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36" w:rsidRDefault="006F0236" w:rsidP="00D345DA">
      <w:pPr>
        <w:widowControl w:val="0"/>
        <w:suppressAutoHyphens/>
        <w:autoSpaceDE w:val="0"/>
        <w:autoSpaceDN w:val="0"/>
        <w:adjustRightInd w:val="0"/>
        <w:rPr>
          <w:b/>
          <w:sz w:val="40"/>
          <w:szCs w:val="40"/>
        </w:rPr>
      </w:pPr>
    </w:p>
    <w:p w:rsidR="002A3E4A" w:rsidRPr="00701217" w:rsidRDefault="002A3E4A" w:rsidP="002A3E4A">
      <w:pPr>
        <w:pStyle w:val="af1"/>
        <w:spacing w:before="0" w:beforeAutospacing="0" w:after="0" w:afterAutospacing="0" w:line="276" w:lineRule="auto"/>
        <w:jc w:val="center"/>
        <w:rPr>
          <w:b/>
          <w:sz w:val="56"/>
          <w:szCs w:val="56"/>
        </w:rPr>
      </w:pPr>
      <w:r w:rsidRPr="00701217">
        <w:rPr>
          <w:b/>
          <w:sz w:val="56"/>
          <w:szCs w:val="56"/>
        </w:rPr>
        <w:t>Публичный доклад</w:t>
      </w:r>
    </w:p>
    <w:p w:rsidR="002A3E4A" w:rsidRDefault="002A3E4A" w:rsidP="002A3E4A">
      <w:pPr>
        <w:pStyle w:val="af1"/>
        <w:spacing w:before="0" w:beforeAutospacing="0" w:after="0" w:afterAutospacing="0" w:line="276" w:lineRule="auto"/>
        <w:jc w:val="center"/>
        <w:rPr>
          <w:b/>
          <w:i/>
          <w:sz w:val="32"/>
          <w:szCs w:val="32"/>
        </w:rPr>
      </w:pPr>
      <w:r w:rsidRPr="00701217">
        <w:rPr>
          <w:b/>
          <w:i/>
          <w:sz w:val="32"/>
          <w:szCs w:val="32"/>
        </w:rPr>
        <w:t xml:space="preserve">Муниципального </w:t>
      </w:r>
      <w:r>
        <w:rPr>
          <w:b/>
          <w:i/>
          <w:sz w:val="32"/>
          <w:szCs w:val="32"/>
        </w:rPr>
        <w:t xml:space="preserve"> бюджетного </w:t>
      </w:r>
      <w:r w:rsidRPr="00701217">
        <w:rPr>
          <w:b/>
          <w:i/>
          <w:sz w:val="32"/>
          <w:szCs w:val="32"/>
        </w:rPr>
        <w:t xml:space="preserve">дошкольного образовательного учреждения </w:t>
      </w:r>
      <w:r>
        <w:rPr>
          <w:b/>
          <w:i/>
          <w:sz w:val="32"/>
          <w:szCs w:val="32"/>
        </w:rPr>
        <w:t>"Детский сад №7 "Мишутка"</w:t>
      </w:r>
    </w:p>
    <w:p w:rsidR="002A3E4A" w:rsidRDefault="002A3E4A" w:rsidP="002A3E4A">
      <w:pPr>
        <w:pStyle w:val="af1"/>
        <w:spacing w:before="0" w:beforeAutospacing="0" w:after="0" w:afterAutospacing="0" w:line="276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комбинированного вида</w:t>
      </w:r>
    </w:p>
    <w:p w:rsidR="002A3E4A" w:rsidRPr="00203CC5" w:rsidRDefault="002A3E4A" w:rsidP="002A3E4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3A00">
        <w:rPr>
          <w:rFonts w:eastAsia="Calibri"/>
          <w:b/>
          <w:sz w:val="28"/>
          <w:szCs w:val="28"/>
          <w:lang w:eastAsia="en-US"/>
        </w:rPr>
        <w:t>Цель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203CC5">
        <w:rPr>
          <w:rFonts w:eastAsia="Calibri"/>
          <w:sz w:val="28"/>
          <w:szCs w:val="28"/>
          <w:lang w:eastAsia="en-US"/>
        </w:rPr>
        <w:t xml:space="preserve">убличного доклада - становление общественного диалога и развитие участия родителей и общественности в управлении </w:t>
      </w:r>
      <w:r>
        <w:rPr>
          <w:rFonts w:eastAsia="Calibri"/>
          <w:sz w:val="28"/>
          <w:szCs w:val="28"/>
          <w:lang w:eastAsia="en-US"/>
        </w:rPr>
        <w:t xml:space="preserve">дошкольным </w:t>
      </w:r>
      <w:r w:rsidRPr="00203CC5">
        <w:rPr>
          <w:rFonts w:eastAsia="Calibri"/>
          <w:sz w:val="28"/>
          <w:szCs w:val="28"/>
          <w:lang w:eastAsia="en-US"/>
        </w:rPr>
        <w:t>образовательным учреждением.</w:t>
      </w:r>
    </w:p>
    <w:p w:rsidR="002A3E4A" w:rsidRPr="00203CC5" w:rsidRDefault="002A3E4A" w:rsidP="002A3E4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3A00">
        <w:rPr>
          <w:rFonts w:eastAsia="Calibri"/>
          <w:b/>
          <w:sz w:val="28"/>
          <w:szCs w:val="28"/>
          <w:lang w:eastAsia="en-US"/>
        </w:rPr>
        <w:t>Задача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203CC5">
        <w:rPr>
          <w:rFonts w:eastAsia="Calibri"/>
          <w:sz w:val="28"/>
          <w:szCs w:val="28"/>
          <w:lang w:eastAsia="en-US"/>
        </w:rPr>
        <w:t xml:space="preserve">убличного доклада - предоставление достоверной информации о жизнедеятельности </w:t>
      </w:r>
      <w:r>
        <w:rPr>
          <w:rFonts w:eastAsia="Calibri"/>
          <w:sz w:val="28"/>
          <w:szCs w:val="28"/>
          <w:lang w:eastAsia="en-US"/>
        </w:rPr>
        <w:t xml:space="preserve">дошкольного </w:t>
      </w:r>
      <w:r w:rsidRPr="00203CC5">
        <w:rPr>
          <w:rFonts w:eastAsia="Calibri"/>
          <w:sz w:val="28"/>
          <w:szCs w:val="28"/>
          <w:lang w:eastAsia="en-US"/>
        </w:rPr>
        <w:t>образовательного учреждения.</w:t>
      </w:r>
    </w:p>
    <w:p w:rsidR="002A3E4A" w:rsidRDefault="002A3E4A" w:rsidP="002A3E4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93A00">
        <w:rPr>
          <w:rFonts w:eastAsia="Calibri"/>
          <w:b/>
          <w:sz w:val="28"/>
          <w:szCs w:val="28"/>
          <w:lang w:eastAsia="en-US"/>
        </w:rPr>
        <w:t>Предмет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203CC5">
        <w:rPr>
          <w:rFonts w:eastAsia="Calibri"/>
          <w:sz w:val="28"/>
          <w:szCs w:val="28"/>
          <w:lang w:eastAsia="en-US"/>
        </w:rPr>
        <w:t xml:space="preserve">убличного доклада – анализ показателей, содержательно характеризующих жизнедеятельность </w:t>
      </w:r>
      <w:r>
        <w:rPr>
          <w:rFonts w:eastAsia="Calibri"/>
          <w:sz w:val="28"/>
          <w:szCs w:val="28"/>
          <w:lang w:eastAsia="en-US"/>
        </w:rPr>
        <w:t xml:space="preserve">дошкольного </w:t>
      </w:r>
      <w:r w:rsidRPr="00203CC5">
        <w:rPr>
          <w:rFonts w:eastAsia="Calibri"/>
          <w:sz w:val="28"/>
          <w:szCs w:val="28"/>
          <w:lang w:eastAsia="en-US"/>
        </w:rPr>
        <w:t>образовательного учреждения.</w:t>
      </w:r>
    </w:p>
    <w:p w:rsidR="002A3E4A" w:rsidRDefault="002A3E4A" w:rsidP="002A3E4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Структура П</w:t>
      </w:r>
      <w:r w:rsidRPr="00E93A00">
        <w:rPr>
          <w:rFonts w:eastAsia="Calibri"/>
          <w:b/>
          <w:sz w:val="28"/>
          <w:szCs w:val="28"/>
          <w:lang w:eastAsia="en-US"/>
        </w:rPr>
        <w:t>убличного доклада</w:t>
      </w:r>
      <w:r>
        <w:rPr>
          <w:rFonts w:eastAsia="Calibri"/>
          <w:b/>
          <w:sz w:val="28"/>
          <w:szCs w:val="28"/>
          <w:lang w:eastAsia="en-US"/>
        </w:rPr>
        <w:t>:</w:t>
      </w:r>
    </w:p>
    <w:p w:rsidR="002A3E4A" w:rsidRPr="005B0074" w:rsidRDefault="002A3E4A" w:rsidP="002A3E4A">
      <w:pPr>
        <w:numPr>
          <w:ilvl w:val="0"/>
          <w:numId w:val="44"/>
        </w:numPr>
        <w:jc w:val="both"/>
        <w:rPr>
          <w:rFonts w:eastAsia="Calibri"/>
          <w:sz w:val="28"/>
          <w:szCs w:val="28"/>
          <w:lang w:eastAsia="en-US"/>
        </w:rPr>
      </w:pPr>
      <w:r w:rsidRPr="005B0074">
        <w:rPr>
          <w:rFonts w:eastAsia="Calibri"/>
          <w:sz w:val="28"/>
          <w:szCs w:val="28"/>
          <w:lang w:eastAsia="en-US"/>
        </w:rPr>
        <w:t>Общая характеристика учреждения.</w:t>
      </w:r>
    </w:p>
    <w:p w:rsidR="002A3E4A" w:rsidRPr="005B0074" w:rsidRDefault="002A3E4A" w:rsidP="002A3E4A">
      <w:pPr>
        <w:numPr>
          <w:ilvl w:val="0"/>
          <w:numId w:val="44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Структура управления ДОУ</w:t>
      </w:r>
    </w:p>
    <w:p w:rsidR="002A3E4A" w:rsidRPr="005B0074" w:rsidRDefault="002A3E4A" w:rsidP="002A3E4A">
      <w:pPr>
        <w:numPr>
          <w:ilvl w:val="0"/>
          <w:numId w:val="44"/>
        </w:numPr>
        <w:jc w:val="both"/>
        <w:rPr>
          <w:rFonts w:eastAsia="Calibri"/>
          <w:sz w:val="28"/>
          <w:szCs w:val="28"/>
          <w:lang w:eastAsia="en-US"/>
        </w:rPr>
      </w:pPr>
      <w:r w:rsidRPr="005B0074">
        <w:rPr>
          <w:rFonts w:eastAsia="Calibri"/>
          <w:sz w:val="28"/>
          <w:szCs w:val="28"/>
          <w:lang w:eastAsia="en-US"/>
        </w:rPr>
        <w:t>Воспитанники ДОУ</w:t>
      </w:r>
    </w:p>
    <w:p w:rsidR="002A3E4A" w:rsidRPr="005B0074" w:rsidRDefault="002A3E4A" w:rsidP="002A3E4A">
      <w:pPr>
        <w:numPr>
          <w:ilvl w:val="0"/>
          <w:numId w:val="44"/>
        </w:numPr>
        <w:rPr>
          <w:sz w:val="28"/>
          <w:szCs w:val="28"/>
        </w:rPr>
      </w:pPr>
      <w:r w:rsidRPr="005B0074">
        <w:rPr>
          <w:sz w:val="28"/>
          <w:szCs w:val="28"/>
        </w:rPr>
        <w:t>Условия осуществления образовательного процесса</w:t>
      </w:r>
    </w:p>
    <w:p w:rsidR="002A3E4A" w:rsidRPr="005B0074" w:rsidRDefault="002A3E4A" w:rsidP="002A3E4A">
      <w:pPr>
        <w:numPr>
          <w:ilvl w:val="0"/>
          <w:numId w:val="44"/>
        </w:numPr>
        <w:rPr>
          <w:sz w:val="28"/>
          <w:szCs w:val="28"/>
        </w:rPr>
      </w:pPr>
      <w:r w:rsidRPr="005B0074">
        <w:rPr>
          <w:sz w:val="28"/>
          <w:szCs w:val="28"/>
        </w:rPr>
        <w:t>Особенности образовательного процесса</w:t>
      </w:r>
    </w:p>
    <w:p w:rsidR="002A3E4A" w:rsidRPr="005B0074" w:rsidRDefault="002A3E4A" w:rsidP="002A3E4A">
      <w:pPr>
        <w:numPr>
          <w:ilvl w:val="0"/>
          <w:numId w:val="44"/>
        </w:numPr>
        <w:rPr>
          <w:sz w:val="28"/>
          <w:szCs w:val="28"/>
        </w:rPr>
      </w:pPr>
      <w:r w:rsidRPr="005B0074">
        <w:rPr>
          <w:sz w:val="28"/>
          <w:szCs w:val="28"/>
        </w:rPr>
        <w:t>Кадровое обеспечение воспитательно-образовательного процесса.</w:t>
      </w:r>
    </w:p>
    <w:p w:rsidR="002A3E4A" w:rsidRPr="005B0074" w:rsidRDefault="002A3E4A" w:rsidP="002A3E4A">
      <w:pPr>
        <w:numPr>
          <w:ilvl w:val="0"/>
          <w:numId w:val="44"/>
        </w:numPr>
        <w:rPr>
          <w:sz w:val="28"/>
          <w:szCs w:val="28"/>
        </w:rPr>
      </w:pPr>
      <w:r w:rsidRPr="005B0074">
        <w:rPr>
          <w:sz w:val="28"/>
          <w:szCs w:val="28"/>
        </w:rPr>
        <w:t>Организац</w:t>
      </w:r>
      <w:r>
        <w:rPr>
          <w:sz w:val="28"/>
          <w:szCs w:val="28"/>
        </w:rPr>
        <w:t>ия питания и здоровьесбережение</w:t>
      </w:r>
    </w:p>
    <w:p w:rsidR="002A3E4A" w:rsidRPr="005B0074" w:rsidRDefault="002A3E4A" w:rsidP="002A3E4A">
      <w:pPr>
        <w:numPr>
          <w:ilvl w:val="0"/>
          <w:numId w:val="44"/>
        </w:numPr>
        <w:rPr>
          <w:sz w:val="28"/>
          <w:szCs w:val="28"/>
        </w:rPr>
      </w:pPr>
      <w:r w:rsidRPr="005B0074">
        <w:rPr>
          <w:sz w:val="28"/>
          <w:szCs w:val="28"/>
        </w:rPr>
        <w:t>Социальная активность и партнерство ДОУ</w:t>
      </w:r>
    </w:p>
    <w:p w:rsidR="002A3E4A" w:rsidRPr="005B0074" w:rsidRDefault="002A3E4A" w:rsidP="002A3E4A">
      <w:pPr>
        <w:numPr>
          <w:ilvl w:val="0"/>
          <w:numId w:val="44"/>
        </w:numPr>
        <w:rPr>
          <w:sz w:val="28"/>
          <w:szCs w:val="28"/>
        </w:rPr>
      </w:pPr>
      <w:r w:rsidRPr="005B0074">
        <w:rPr>
          <w:sz w:val="28"/>
          <w:szCs w:val="28"/>
        </w:rPr>
        <w:t>Расход бюджетных и внебюджетных средств.</w:t>
      </w:r>
    </w:p>
    <w:p w:rsidR="002A3E4A" w:rsidRPr="00E93A00" w:rsidRDefault="002A3E4A" w:rsidP="002A3E4A">
      <w:pPr>
        <w:spacing w:line="276" w:lineRule="auto"/>
        <w:ind w:left="720"/>
        <w:jc w:val="both"/>
        <w:rPr>
          <w:rFonts w:eastAsia="Calibri"/>
          <w:b/>
          <w:sz w:val="28"/>
          <w:szCs w:val="28"/>
          <w:lang w:eastAsia="en-US"/>
        </w:rPr>
      </w:pPr>
    </w:p>
    <w:p w:rsidR="002A3E4A" w:rsidRPr="00701217" w:rsidRDefault="002A3E4A" w:rsidP="002A3E4A">
      <w:pPr>
        <w:pStyle w:val="af1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br w:type="page"/>
      </w:r>
    </w:p>
    <w:p w:rsidR="00D345DA" w:rsidRDefault="00D345DA" w:rsidP="00320023">
      <w:pPr>
        <w:contextualSpacing/>
        <w:jc w:val="both"/>
        <w:outlineLvl w:val="1"/>
        <w:rPr>
          <w:bCs/>
          <w:noProof/>
          <w:sz w:val="28"/>
          <w:szCs w:val="28"/>
        </w:rPr>
      </w:pPr>
    </w:p>
    <w:p w:rsidR="002A3E4A" w:rsidRDefault="002A3E4A" w:rsidP="00320023">
      <w:pPr>
        <w:contextualSpacing/>
        <w:jc w:val="both"/>
        <w:outlineLvl w:val="1"/>
        <w:rPr>
          <w:bCs/>
          <w:sz w:val="28"/>
          <w:szCs w:val="28"/>
        </w:rPr>
      </w:pPr>
    </w:p>
    <w:p w:rsidR="0016685D" w:rsidRPr="002A3E4A" w:rsidRDefault="0016404A" w:rsidP="002A3E4A">
      <w:pPr>
        <w:contextualSpacing/>
        <w:jc w:val="both"/>
        <w:outlineLvl w:val="1"/>
        <w:rPr>
          <w:b/>
          <w:sz w:val="28"/>
          <w:szCs w:val="28"/>
        </w:rPr>
      </w:pPr>
      <w:r w:rsidRPr="002A3E4A">
        <w:rPr>
          <w:bCs/>
          <w:sz w:val="28"/>
          <w:szCs w:val="28"/>
        </w:rPr>
        <w:t xml:space="preserve">В </w:t>
      </w:r>
      <w:r w:rsidR="001D7658" w:rsidRPr="002A3E4A">
        <w:rPr>
          <w:bCs/>
          <w:sz w:val="28"/>
          <w:szCs w:val="28"/>
        </w:rPr>
        <w:t xml:space="preserve">соответствии с </w:t>
      </w:r>
      <w:r w:rsidR="002A3E4A" w:rsidRPr="002A3E4A">
        <w:rPr>
          <w:color w:val="000000"/>
          <w:sz w:val="28"/>
          <w:szCs w:val="28"/>
        </w:rPr>
        <w:t>Письмом Минобрнауки РФ от 28.10.2010 N</w:t>
      </w:r>
      <w:r w:rsidR="002A3E4A" w:rsidRPr="002A3E4A">
        <w:rPr>
          <w:color w:val="000000"/>
          <w:sz w:val="28"/>
          <w:szCs w:val="28"/>
        </w:rPr>
        <w:br/>
        <w:t>13-312 "О</w:t>
      </w:r>
      <w:r w:rsidR="002A3E4A">
        <w:rPr>
          <w:color w:val="000000"/>
          <w:sz w:val="28"/>
          <w:szCs w:val="28"/>
        </w:rPr>
        <w:t xml:space="preserve"> подготовке Публичных докладов" (вместе с "Общими рекомендациями по </w:t>
      </w:r>
      <w:r w:rsidR="002A3E4A" w:rsidRPr="002A3E4A">
        <w:rPr>
          <w:color w:val="000000"/>
          <w:sz w:val="28"/>
          <w:szCs w:val="28"/>
        </w:rPr>
        <w:t xml:space="preserve">подготовке </w:t>
      </w:r>
      <w:r w:rsidR="002A3E4A">
        <w:rPr>
          <w:color w:val="000000"/>
          <w:sz w:val="28"/>
          <w:szCs w:val="28"/>
        </w:rPr>
        <w:t xml:space="preserve">Публичных докладов региональных </w:t>
      </w:r>
      <w:r w:rsidR="002A3E4A" w:rsidRPr="002A3E4A">
        <w:rPr>
          <w:color w:val="000000"/>
          <w:sz w:val="28"/>
          <w:szCs w:val="28"/>
        </w:rPr>
        <w:t>(му</w:t>
      </w:r>
      <w:r w:rsidR="002A3E4A">
        <w:rPr>
          <w:color w:val="000000"/>
          <w:sz w:val="28"/>
          <w:szCs w:val="28"/>
        </w:rPr>
        <w:t xml:space="preserve">ниципальных) органов управления  </w:t>
      </w:r>
      <w:r w:rsidR="002A3E4A" w:rsidRPr="002A3E4A">
        <w:rPr>
          <w:color w:val="000000"/>
          <w:sz w:val="28"/>
          <w:szCs w:val="28"/>
        </w:rPr>
        <w:t>образованием и образовательных</w:t>
      </w:r>
      <w:r w:rsidR="002A3E4A" w:rsidRPr="002A3E4A">
        <w:rPr>
          <w:color w:val="000000"/>
          <w:sz w:val="28"/>
          <w:szCs w:val="28"/>
        </w:rPr>
        <w:br/>
        <w:t>учреждений")</w:t>
      </w:r>
      <w:r w:rsidR="002A3E4A" w:rsidRPr="002A3E4A">
        <w:rPr>
          <w:b/>
          <w:bCs/>
          <w:color w:val="0000FF"/>
          <w:sz w:val="28"/>
          <w:szCs w:val="28"/>
        </w:rPr>
        <w:t xml:space="preserve"> </w:t>
      </w:r>
      <w:r w:rsidR="001D7658" w:rsidRPr="002A3E4A">
        <w:rPr>
          <w:sz w:val="28"/>
          <w:szCs w:val="28"/>
        </w:rPr>
        <w:t xml:space="preserve">в </w:t>
      </w:r>
      <w:r w:rsidR="0016685D" w:rsidRPr="002A3E4A">
        <w:rPr>
          <w:sz w:val="28"/>
          <w:szCs w:val="28"/>
        </w:rPr>
        <w:t>МБДОУ «</w:t>
      </w:r>
      <w:r w:rsidR="00833D14" w:rsidRPr="002A3E4A">
        <w:rPr>
          <w:sz w:val="28"/>
          <w:szCs w:val="28"/>
        </w:rPr>
        <w:t>Детский сад № 7» Мишутка»</w:t>
      </w:r>
      <w:r w:rsidR="002A3E4A" w:rsidRPr="002A3E4A">
        <w:rPr>
          <w:sz w:val="28"/>
          <w:szCs w:val="28"/>
        </w:rPr>
        <w:t xml:space="preserve"> </w:t>
      </w:r>
      <w:r w:rsidR="00833D14" w:rsidRPr="002A3E4A">
        <w:rPr>
          <w:sz w:val="28"/>
          <w:szCs w:val="28"/>
        </w:rPr>
        <w:t>(далее – МБ</w:t>
      </w:r>
      <w:r w:rsidR="00747D37" w:rsidRPr="002A3E4A">
        <w:rPr>
          <w:sz w:val="28"/>
          <w:szCs w:val="28"/>
        </w:rPr>
        <w:t>ДОУ)</w:t>
      </w:r>
      <w:r w:rsidR="001D7658" w:rsidRPr="002A3E4A">
        <w:rPr>
          <w:sz w:val="28"/>
          <w:szCs w:val="28"/>
        </w:rPr>
        <w:t xml:space="preserve"> п</w:t>
      </w:r>
      <w:r w:rsidR="002A3E4A" w:rsidRPr="002A3E4A">
        <w:rPr>
          <w:sz w:val="28"/>
          <w:szCs w:val="28"/>
        </w:rPr>
        <w:t>одготовлен Публичный доклад</w:t>
      </w:r>
      <w:r w:rsidR="00B9538C" w:rsidRPr="002A3E4A">
        <w:rPr>
          <w:sz w:val="28"/>
          <w:szCs w:val="28"/>
        </w:rPr>
        <w:t>.</w:t>
      </w:r>
      <w:r w:rsidR="00833D14" w:rsidRPr="002A3E4A">
        <w:rPr>
          <w:sz w:val="28"/>
          <w:szCs w:val="28"/>
        </w:rPr>
        <w:t xml:space="preserve"> </w:t>
      </w:r>
    </w:p>
    <w:p w:rsidR="00B9538C" w:rsidRPr="00A36349" w:rsidRDefault="00B9538C" w:rsidP="003861CA">
      <w:pPr>
        <w:contextualSpacing/>
        <w:jc w:val="both"/>
        <w:outlineLvl w:val="1"/>
        <w:rPr>
          <w:b/>
          <w:sz w:val="28"/>
          <w:szCs w:val="28"/>
        </w:rPr>
      </w:pPr>
    </w:p>
    <w:p w:rsidR="00A36349" w:rsidRPr="00E644A4" w:rsidRDefault="00B9538C" w:rsidP="00483B80">
      <w:pPr>
        <w:pStyle w:val="ae"/>
        <w:numPr>
          <w:ilvl w:val="0"/>
          <w:numId w:val="4"/>
        </w:numPr>
        <w:jc w:val="center"/>
        <w:rPr>
          <w:rFonts w:ascii="Times New Roman" w:hAnsi="Times New Roman"/>
          <w:b/>
          <w:sz w:val="32"/>
          <w:szCs w:val="32"/>
        </w:rPr>
      </w:pPr>
      <w:r w:rsidRPr="00E644A4">
        <w:rPr>
          <w:rFonts w:ascii="Times New Roman" w:hAnsi="Times New Roman"/>
          <w:b/>
          <w:sz w:val="32"/>
          <w:szCs w:val="32"/>
        </w:rPr>
        <w:t>О</w:t>
      </w:r>
      <w:r w:rsidR="00C41E49" w:rsidRPr="00E644A4">
        <w:rPr>
          <w:rFonts w:ascii="Times New Roman" w:hAnsi="Times New Roman"/>
          <w:b/>
          <w:sz w:val="32"/>
          <w:szCs w:val="32"/>
        </w:rPr>
        <w:t>бщая характеристика</w:t>
      </w:r>
    </w:p>
    <w:p w:rsidR="009A7294" w:rsidRPr="009A7294" w:rsidRDefault="00C41E49" w:rsidP="009A7294">
      <w:pPr>
        <w:ind w:firstLine="720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 xml:space="preserve">Муниципальное </w:t>
      </w:r>
      <w:r w:rsidR="00833D14">
        <w:rPr>
          <w:sz w:val="28"/>
          <w:szCs w:val="28"/>
        </w:rPr>
        <w:t xml:space="preserve">бюджетное </w:t>
      </w:r>
      <w:r w:rsidRPr="00A36349">
        <w:rPr>
          <w:sz w:val="28"/>
          <w:szCs w:val="28"/>
        </w:rPr>
        <w:t xml:space="preserve">дошкольное образовательное учреждение </w:t>
      </w:r>
      <w:r w:rsidR="00833D14">
        <w:rPr>
          <w:sz w:val="28"/>
          <w:szCs w:val="28"/>
        </w:rPr>
        <w:t>«Детский сад № 7» Мишутка» комбинированного вида</w:t>
      </w:r>
      <w:r w:rsidRPr="00A36349">
        <w:rPr>
          <w:sz w:val="28"/>
          <w:szCs w:val="28"/>
        </w:rPr>
        <w:t xml:space="preserve"> (далее – М</w:t>
      </w:r>
      <w:r w:rsidR="00833D14">
        <w:rPr>
          <w:sz w:val="28"/>
          <w:szCs w:val="28"/>
        </w:rPr>
        <w:t>Б</w:t>
      </w:r>
      <w:r w:rsidRPr="00A36349">
        <w:rPr>
          <w:sz w:val="28"/>
          <w:szCs w:val="28"/>
        </w:rPr>
        <w:t xml:space="preserve">ДОУ) основано в </w:t>
      </w:r>
      <w:r w:rsidR="00833D14">
        <w:rPr>
          <w:sz w:val="28"/>
          <w:szCs w:val="28"/>
        </w:rPr>
        <w:t>2013</w:t>
      </w:r>
      <w:r w:rsidRPr="00A36349">
        <w:rPr>
          <w:sz w:val="28"/>
          <w:szCs w:val="28"/>
        </w:rPr>
        <w:t xml:space="preserve"> году.</w:t>
      </w:r>
    </w:p>
    <w:p w:rsidR="009A7294" w:rsidRPr="009A7294" w:rsidRDefault="009A7294" w:rsidP="009A7294">
      <w:pPr>
        <w:ind w:firstLine="426"/>
        <w:jc w:val="both"/>
        <w:rPr>
          <w:sz w:val="28"/>
          <w:szCs w:val="28"/>
        </w:rPr>
      </w:pPr>
      <w:r w:rsidRPr="009A7294">
        <w:rPr>
          <w:sz w:val="28"/>
          <w:szCs w:val="28"/>
        </w:rPr>
        <w:t>МБДОУ расположено по адресу: Свердловская область, г. Верхняя Салда, ул. Энгельса, 65</w:t>
      </w:r>
    </w:p>
    <w:p w:rsidR="009A7294" w:rsidRPr="009A7294" w:rsidRDefault="009A7294" w:rsidP="009A7294">
      <w:pPr>
        <w:ind w:firstLine="426"/>
        <w:jc w:val="both"/>
        <w:rPr>
          <w:sz w:val="28"/>
          <w:szCs w:val="28"/>
        </w:rPr>
      </w:pPr>
      <w:r w:rsidRPr="009A7294">
        <w:rPr>
          <w:sz w:val="28"/>
          <w:szCs w:val="28"/>
        </w:rPr>
        <w:t>Тел. (34345) 5-32-20</w:t>
      </w:r>
    </w:p>
    <w:p w:rsidR="009A7294" w:rsidRPr="009A7294" w:rsidRDefault="009A7294" w:rsidP="009A7294">
      <w:pPr>
        <w:ind w:firstLine="426"/>
        <w:jc w:val="both"/>
        <w:rPr>
          <w:sz w:val="28"/>
          <w:szCs w:val="28"/>
        </w:rPr>
      </w:pPr>
      <w:r w:rsidRPr="009A7294">
        <w:rPr>
          <w:sz w:val="28"/>
          <w:szCs w:val="28"/>
        </w:rPr>
        <w:t xml:space="preserve">Эл.почта: </w:t>
      </w:r>
      <w:hyperlink r:id="rId8" w:tgtFrame="_blank" w:history="1">
        <w:r w:rsidRPr="009A7294">
          <w:rPr>
            <w:b/>
            <w:bCs/>
            <w:sz w:val="28"/>
            <w:szCs w:val="28"/>
            <w:u w:val="single"/>
          </w:rPr>
          <w:t>mishutka-vs.tvoysadik.ru</w:t>
        </w:r>
      </w:hyperlink>
    </w:p>
    <w:p w:rsidR="009A7294" w:rsidRPr="009A7294" w:rsidRDefault="009A7294" w:rsidP="009A7294">
      <w:pPr>
        <w:ind w:firstLine="426"/>
        <w:jc w:val="both"/>
        <w:rPr>
          <w:sz w:val="28"/>
          <w:szCs w:val="28"/>
        </w:rPr>
      </w:pPr>
      <w:r w:rsidRPr="009A7294">
        <w:rPr>
          <w:sz w:val="28"/>
          <w:szCs w:val="28"/>
        </w:rPr>
        <w:t xml:space="preserve">Лицензия на право осуществления образовательной деятельности: </w:t>
      </w:r>
    </w:p>
    <w:p w:rsidR="009A7294" w:rsidRPr="009A7294" w:rsidRDefault="009A7294" w:rsidP="009A7294">
      <w:pPr>
        <w:pStyle w:val="ae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9A7294">
        <w:rPr>
          <w:rFonts w:ascii="Times New Roman" w:hAnsi="Times New Roman"/>
          <w:sz w:val="28"/>
          <w:szCs w:val="28"/>
        </w:rPr>
        <w:t>Лицензия Министерства общего и профессионального образования Свердловской области Серия 66 ЛО1 № 0003923 от 13.07.2015 г. на осуществление образовательной деятельности по указанным в Приложении № 1 серия 66 ПО1 № 0010060 образовательным программам: Дошкольное образование.</w:t>
      </w:r>
    </w:p>
    <w:p w:rsidR="009A7294" w:rsidRPr="009A7294" w:rsidRDefault="009A7294" w:rsidP="009A7294">
      <w:pPr>
        <w:pStyle w:val="ae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294">
        <w:rPr>
          <w:rFonts w:ascii="Times New Roman" w:hAnsi="Times New Roman"/>
          <w:sz w:val="28"/>
          <w:szCs w:val="28"/>
        </w:rPr>
        <w:t>Дошкольное образование – уровень общего образования.</w:t>
      </w:r>
    </w:p>
    <w:p w:rsidR="009A7294" w:rsidRPr="009A7294" w:rsidRDefault="009A7294" w:rsidP="009A7294">
      <w:pPr>
        <w:ind w:firstLine="426"/>
        <w:jc w:val="both"/>
        <w:rPr>
          <w:sz w:val="28"/>
          <w:szCs w:val="28"/>
        </w:rPr>
      </w:pPr>
      <w:r w:rsidRPr="009A7294">
        <w:rPr>
          <w:sz w:val="28"/>
          <w:szCs w:val="28"/>
        </w:rPr>
        <w:t xml:space="preserve">МДОУ функционирует по 5-дневной рабочей неделе с 07.15 до 17.45, с выходными днями – суббота и воскресенье. </w:t>
      </w:r>
    </w:p>
    <w:p w:rsidR="009A7294" w:rsidRPr="009A7294" w:rsidRDefault="009A7294" w:rsidP="009A7294">
      <w:pPr>
        <w:ind w:firstLine="720"/>
        <w:contextualSpacing/>
        <w:jc w:val="both"/>
        <w:rPr>
          <w:color w:val="0000FF"/>
          <w:sz w:val="28"/>
          <w:szCs w:val="28"/>
        </w:rPr>
      </w:pPr>
      <w:r w:rsidRPr="009A7294">
        <w:rPr>
          <w:sz w:val="28"/>
          <w:szCs w:val="28"/>
        </w:rPr>
        <w:t>МДОУ рассчитано на 78 воспитанников в возрасте от 1 до 7 лет</w:t>
      </w:r>
    </w:p>
    <w:p w:rsidR="00833D14" w:rsidRPr="00603030" w:rsidRDefault="00C41E49" w:rsidP="00833D14">
      <w:pPr>
        <w:pStyle w:val="af4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603030">
        <w:rPr>
          <w:rFonts w:ascii="Times New Roman" w:hAnsi="Times New Roman" w:cs="Times New Roman"/>
          <w:color w:val="000000" w:themeColor="text1"/>
          <w:szCs w:val="28"/>
        </w:rPr>
        <w:t xml:space="preserve">Устав утвержден </w:t>
      </w:r>
      <w:r w:rsidR="00833D14" w:rsidRPr="00603030">
        <w:rPr>
          <w:rFonts w:ascii="Times New Roman" w:hAnsi="Times New Roman" w:cs="Times New Roman"/>
          <w:color w:val="000000" w:themeColor="text1"/>
          <w:szCs w:val="28"/>
        </w:rPr>
        <w:t xml:space="preserve">утвержденного </w:t>
      </w:r>
      <w:r w:rsidR="0016685D">
        <w:rPr>
          <w:rFonts w:ascii="Times New Roman" w:hAnsi="Times New Roman" w:cs="Times New Roman"/>
          <w:color w:val="000000" w:themeColor="text1"/>
          <w:szCs w:val="28"/>
        </w:rPr>
        <w:t xml:space="preserve">Приказом </w:t>
      </w:r>
      <w:r w:rsidR="00833D14" w:rsidRPr="00603030">
        <w:rPr>
          <w:rFonts w:ascii="Times New Roman" w:hAnsi="Times New Roman" w:cs="Times New Roman"/>
          <w:color w:val="000000" w:themeColor="text1"/>
          <w:szCs w:val="28"/>
        </w:rPr>
        <w:t>Управления образования Верх</w:t>
      </w:r>
      <w:r w:rsidR="0016685D">
        <w:rPr>
          <w:rFonts w:ascii="Times New Roman" w:hAnsi="Times New Roman" w:cs="Times New Roman"/>
          <w:color w:val="000000" w:themeColor="text1"/>
          <w:szCs w:val="28"/>
        </w:rPr>
        <w:t>несалдинского городского округа</w:t>
      </w:r>
      <w:r w:rsidR="00833D14" w:rsidRPr="00603030">
        <w:rPr>
          <w:rFonts w:ascii="Times New Roman" w:hAnsi="Times New Roman" w:cs="Times New Roman"/>
          <w:color w:val="000000" w:themeColor="text1"/>
          <w:szCs w:val="28"/>
        </w:rPr>
        <w:t xml:space="preserve"> №</w:t>
      </w:r>
      <w:r w:rsidR="00603030" w:rsidRPr="00603030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16685D">
        <w:rPr>
          <w:rFonts w:ascii="Times New Roman" w:hAnsi="Times New Roman" w:cs="Times New Roman"/>
          <w:color w:val="000000" w:themeColor="text1"/>
          <w:szCs w:val="28"/>
        </w:rPr>
        <w:t>327</w:t>
      </w:r>
      <w:r w:rsidR="00833D14" w:rsidRPr="00603030">
        <w:rPr>
          <w:rFonts w:ascii="Times New Roman" w:hAnsi="Times New Roman" w:cs="Times New Roman"/>
          <w:color w:val="000000" w:themeColor="text1"/>
          <w:szCs w:val="28"/>
        </w:rPr>
        <w:t xml:space="preserve"> от </w:t>
      </w:r>
      <w:r w:rsidR="0016685D">
        <w:rPr>
          <w:rFonts w:ascii="Times New Roman" w:hAnsi="Times New Roman" w:cs="Times New Roman"/>
          <w:color w:val="000000" w:themeColor="text1"/>
          <w:szCs w:val="28"/>
        </w:rPr>
        <w:t>28 сентября 2017</w:t>
      </w:r>
      <w:r w:rsidR="00833D14" w:rsidRPr="00603030">
        <w:rPr>
          <w:rFonts w:ascii="Times New Roman" w:hAnsi="Times New Roman" w:cs="Times New Roman"/>
          <w:color w:val="000000" w:themeColor="text1"/>
          <w:szCs w:val="28"/>
        </w:rPr>
        <w:t xml:space="preserve"> года (далее – Устав).</w:t>
      </w:r>
    </w:p>
    <w:p w:rsidR="00A36349" w:rsidRPr="00A36349" w:rsidRDefault="00C41E49" w:rsidP="003861CA">
      <w:pPr>
        <w:contextualSpacing/>
        <w:jc w:val="center"/>
        <w:rPr>
          <w:sz w:val="28"/>
          <w:szCs w:val="28"/>
        </w:rPr>
      </w:pPr>
      <w:r w:rsidRPr="00A36349">
        <w:rPr>
          <w:sz w:val="28"/>
          <w:szCs w:val="28"/>
        </w:rPr>
        <w:t>Состав воспитанников</w:t>
      </w:r>
    </w:p>
    <w:p w:rsidR="00C41E49" w:rsidRPr="00A36349" w:rsidRDefault="00833D14" w:rsidP="006F023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МБ</w:t>
      </w:r>
      <w:r w:rsidR="002C67AC" w:rsidRPr="00A36349">
        <w:rPr>
          <w:sz w:val="28"/>
          <w:szCs w:val="28"/>
        </w:rPr>
        <w:t>ДОУ</w:t>
      </w:r>
      <w:r w:rsidR="00C41E49" w:rsidRPr="00A36349">
        <w:rPr>
          <w:sz w:val="28"/>
          <w:szCs w:val="28"/>
        </w:rPr>
        <w:t xml:space="preserve"> посещают дети в возрасте от </w:t>
      </w:r>
      <w:r w:rsidR="0016685D">
        <w:rPr>
          <w:color w:val="000000" w:themeColor="text1"/>
          <w:sz w:val="28"/>
          <w:szCs w:val="28"/>
        </w:rPr>
        <w:t>1</w:t>
      </w:r>
      <w:r w:rsidR="00C41E49" w:rsidRPr="00833D14">
        <w:rPr>
          <w:color w:val="FF0000"/>
          <w:sz w:val="28"/>
          <w:szCs w:val="28"/>
        </w:rPr>
        <w:t xml:space="preserve"> </w:t>
      </w:r>
      <w:r w:rsidR="00C41E49" w:rsidRPr="00A36349">
        <w:rPr>
          <w:sz w:val="28"/>
          <w:szCs w:val="28"/>
        </w:rPr>
        <w:t xml:space="preserve">до </w:t>
      </w:r>
      <w:r w:rsidR="00C41E49" w:rsidRPr="00352B03">
        <w:rPr>
          <w:sz w:val="28"/>
          <w:szCs w:val="28"/>
        </w:rPr>
        <w:t>7 лет.</w:t>
      </w:r>
    </w:p>
    <w:p w:rsidR="00C41E49" w:rsidRPr="00A36349" w:rsidRDefault="003561F1" w:rsidP="006F0236">
      <w:pPr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>Ч</w:t>
      </w:r>
      <w:r w:rsidR="00C41E49" w:rsidRPr="00A36349">
        <w:rPr>
          <w:sz w:val="28"/>
          <w:szCs w:val="28"/>
        </w:rPr>
        <w:t>исленность контингента воспитанников</w:t>
      </w:r>
      <w:r w:rsidR="00176396">
        <w:rPr>
          <w:sz w:val="28"/>
          <w:szCs w:val="28"/>
        </w:rPr>
        <w:t xml:space="preserve"> в соответствии с муниципальным заданием в группах, функционирующих в режиме полного дня</w:t>
      </w:r>
      <w:r w:rsidR="00C41E49" w:rsidRPr="00A36349">
        <w:rPr>
          <w:sz w:val="28"/>
          <w:szCs w:val="28"/>
        </w:rPr>
        <w:t xml:space="preserve">– </w:t>
      </w:r>
      <w:r w:rsidR="00833D14">
        <w:rPr>
          <w:sz w:val="28"/>
          <w:szCs w:val="28"/>
        </w:rPr>
        <w:t xml:space="preserve">78 </w:t>
      </w:r>
      <w:r w:rsidR="00C41E49" w:rsidRPr="00A36349">
        <w:rPr>
          <w:sz w:val="28"/>
          <w:szCs w:val="28"/>
        </w:rPr>
        <w:t>детей.</w:t>
      </w:r>
    </w:p>
    <w:p w:rsidR="00603030" w:rsidRPr="00603030" w:rsidRDefault="00603030" w:rsidP="006F0236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Ф</w:t>
      </w:r>
      <w:r w:rsidRPr="00603030">
        <w:rPr>
          <w:color w:val="000000"/>
          <w:sz w:val="28"/>
          <w:szCs w:val="28"/>
        </w:rPr>
        <w:t>ункционируют следующие группы:</w:t>
      </w:r>
    </w:p>
    <w:p w:rsidR="00603030" w:rsidRPr="00D345DA" w:rsidRDefault="00603030" w:rsidP="006F0236">
      <w:pPr>
        <w:rPr>
          <w:sz w:val="28"/>
          <w:szCs w:val="28"/>
        </w:rPr>
      </w:pPr>
      <w:r w:rsidRPr="00D345DA">
        <w:rPr>
          <w:sz w:val="28"/>
          <w:szCs w:val="28"/>
        </w:rPr>
        <w:t xml:space="preserve">1)  </w:t>
      </w:r>
      <w:r w:rsidR="00663E21" w:rsidRPr="00D345DA">
        <w:rPr>
          <w:sz w:val="28"/>
          <w:szCs w:val="28"/>
        </w:rPr>
        <w:t>2</w:t>
      </w:r>
      <w:r w:rsidRPr="00D345DA">
        <w:rPr>
          <w:sz w:val="28"/>
          <w:szCs w:val="28"/>
        </w:rPr>
        <w:t xml:space="preserve"> групп</w:t>
      </w:r>
      <w:r w:rsidR="00663E21" w:rsidRPr="00D345DA">
        <w:rPr>
          <w:sz w:val="28"/>
          <w:szCs w:val="28"/>
        </w:rPr>
        <w:t xml:space="preserve">ы </w:t>
      </w:r>
      <w:r w:rsidRPr="00D345DA">
        <w:rPr>
          <w:sz w:val="28"/>
          <w:szCs w:val="28"/>
        </w:rPr>
        <w:t>раннего возраста общеразвивающей направленности (</w:t>
      </w:r>
      <w:r w:rsidR="00663E21" w:rsidRPr="00D345DA">
        <w:rPr>
          <w:sz w:val="28"/>
          <w:szCs w:val="28"/>
        </w:rPr>
        <w:t xml:space="preserve">от 1 года </w:t>
      </w:r>
      <w:r w:rsidRPr="00D345DA">
        <w:rPr>
          <w:sz w:val="28"/>
          <w:szCs w:val="28"/>
        </w:rPr>
        <w:t>до 3 лет)</w:t>
      </w:r>
      <w:r w:rsidR="009A7294">
        <w:rPr>
          <w:sz w:val="28"/>
          <w:szCs w:val="28"/>
        </w:rPr>
        <w:t xml:space="preserve"> </w:t>
      </w:r>
      <w:r w:rsidRPr="00D345DA">
        <w:rPr>
          <w:sz w:val="28"/>
          <w:szCs w:val="28"/>
        </w:rPr>
        <w:t>-</w:t>
      </w:r>
      <w:r w:rsidR="00663E21" w:rsidRPr="00D345DA">
        <w:rPr>
          <w:sz w:val="28"/>
          <w:szCs w:val="28"/>
        </w:rPr>
        <w:t>42</w:t>
      </w:r>
      <w:r w:rsidRPr="00D345DA">
        <w:rPr>
          <w:sz w:val="28"/>
          <w:szCs w:val="28"/>
        </w:rPr>
        <w:t xml:space="preserve"> человек</w:t>
      </w:r>
      <w:r w:rsidR="00663E21" w:rsidRPr="00D345DA">
        <w:rPr>
          <w:sz w:val="28"/>
          <w:szCs w:val="28"/>
        </w:rPr>
        <w:t>а</w:t>
      </w:r>
      <w:r w:rsidRPr="00D345DA">
        <w:rPr>
          <w:sz w:val="28"/>
          <w:szCs w:val="28"/>
        </w:rPr>
        <w:t>;</w:t>
      </w:r>
    </w:p>
    <w:p w:rsidR="00603030" w:rsidRPr="00603030" w:rsidRDefault="00603030" w:rsidP="006F0236">
      <w:pPr>
        <w:rPr>
          <w:color w:val="000000"/>
          <w:sz w:val="28"/>
          <w:szCs w:val="28"/>
        </w:rPr>
      </w:pPr>
      <w:r w:rsidRPr="00603030">
        <w:rPr>
          <w:color w:val="000000"/>
          <w:sz w:val="28"/>
          <w:szCs w:val="28"/>
        </w:rPr>
        <w:t xml:space="preserve">2) </w:t>
      </w:r>
      <w:r w:rsidR="00663E21">
        <w:rPr>
          <w:color w:val="000000"/>
          <w:sz w:val="28"/>
          <w:szCs w:val="28"/>
        </w:rPr>
        <w:t>1группа</w:t>
      </w:r>
      <w:r w:rsidRPr="00603030">
        <w:rPr>
          <w:color w:val="000000"/>
          <w:sz w:val="28"/>
          <w:szCs w:val="28"/>
        </w:rPr>
        <w:t xml:space="preserve"> дошкольного возраста общеразвивающей направленности (</w:t>
      </w:r>
      <w:r w:rsidR="00663E21">
        <w:rPr>
          <w:color w:val="000000"/>
          <w:sz w:val="28"/>
          <w:szCs w:val="28"/>
        </w:rPr>
        <w:t xml:space="preserve">от </w:t>
      </w:r>
      <w:r w:rsidR="00852565">
        <w:rPr>
          <w:color w:val="000000"/>
          <w:sz w:val="28"/>
          <w:szCs w:val="28"/>
        </w:rPr>
        <w:t>3</w:t>
      </w:r>
      <w:r w:rsidR="00663E21">
        <w:rPr>
          <w:color w:val="000000"/>
          <w:sz w:val="28"/>
          <w:szCs w:val="28"/>
        </w:rPr>
        <w:t xml:space="preserve"> до 4 лет</w:t>
      </w:r>
      <w:r w:rsidRPr="0060303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-</w:t>
      </w:r>
      <w:r w:rsidR="00663E21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человек</w:t>
      </w:r>
      <w:r w:rsidR="00663E21">
        <w:rPr>
          <w:color w:val="000000"/>
          <w:sz w:val="28"/>
          <w:szCs w:val="28"/>
        </w:rPr>
        <w:t>а</w:t>
      </w:r>
      <w:r w:rsidRPr="00603030">
        <w:rPr>
          <w:color w:val="000000"/>
          <w:sz w:val="28"/>
          <w:szCs w:val="28"/>
        </w:rPr>
        <w:t xml:space="preserve">; </w:t>
      </w:r>
    </w:p>
    <w:p w:rsidR="00C41E49" w:rsidRPr="00603030" w:rsidRDefault="00603030" w:rsidP="006F0236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1 группа</w:t>
      </w:r>
      <w:r w:rsidRPr="00603030">
        <w:rPr>
          <w:color w:val="000000"/>
          <w:sz w:val="28"/>
          <w:szCs w:val="28"/>
        </w:rPr>
        <w:t xml:space="preserve"> компенсирующей направленности для детей с </w:t>
      </w:r>
      <w:r w:rsidRPr="00603030">
        <w:rPr>
          <w:sz w:val="28"/>
          <w:szCs w:val="28"/>
        </w:rPr>
        <w:t xml:space="preserve"> тяжелыми </w:t>
      </w:r>
      <w:r w:rsidRPr="00603030">
        <w:rPr>
          <w:color w:val="000000"/>
          <w:sz w:val="28"/>
          <w:szCs w:val="28"/>
        </w:rPr>
        <w:t>нарушением речи</w:t>
      </w:r>
      <w:r w:rsidR="00663E21">
        <w:rPr>
          <w:color w:val="000000"/>
          <w:sz w:val="28"/>
          <w:szCs w:val="28"/>
        </w:rPr>
        <w:t>, подготовительная к школе группа (от</w:t>
      </w:r>
      <w:r w:rsidRPr="00603030">
        <w:rPr>
          <w:color w:val="000000"/>
          <w:sz w:val="28"/>
          <w:szCs w:val="28"/>
        </w:rPr>
        <w:t xml:space="preserve"> </w:t>
      </w:r>
      <w:r w:rsidR="00663E21">
        <w:rPr>
          <w:color w:val="000000"/>
          <w:sz w:val="28"/>
          <w:szCs w:val="28"/>
        </w:rPr>
        <w:t>6</w:t>
      </w:r>
      <w:r w:rsidRPr="00603030">
        <w:rPr>
          <w:color w:val="000000"/>
          <w:sz w:val="28"/>
          <w:szCs w:val="28"/>
        </w:rPr>
        <w:t xml:space="preserve"> лет до 7 лет)</w:t>
      </w:r>
      <w:r>
        <w:rPr>
          <w:color w:val="000000"/>
          <w:sz w:val="28"/>
          <w:szCs w:val="28"/>
        </w:rPr>
        <w:t>-13 человек</w:t>
      </w:r>
      <w:r w:rsidRPr="00603030">
        <w:rPr>
          <w:color w:val="000000"/>
          <w:sz w:val="28"/>
          <w:szCs w:val="28"/>
        </w:rPr>
        <w:t>.</w:t>
      </w:r>
    </w:p>
    <w:p w:rsidR="00A36349" w:rsidRPr="00294609" w:rsidRDefault="00C41E49" w:rsidP="00294609">
      <w:pPr>
        <w:jc w:val="center"/>
        <w:rPr>
          <w:b/>
          <w:sz w:val="32"/>
          <w:szCs w:val="32"/>
        </w:rPr>
      </w:pPr>
      <w:r w:rsidRPr="00294609">
        <w:rPr>
          <w:b/>
          <w:sz w:val="32"/>
          <w:szCs w:val="32"/>
        </w:rPr>
        <w:t>Управление</w:t>
      </w:r>
    </w:p>
    <w:p w:rsidR="00C41E49" w:rsidRPr="00852565" w:rsidRDefault="00E644A4" w:rsidP="006F0236">
      <w:pPr>
        <w:ind w:hanging="87"/>
        <w:contextualSpacing/>
        <w:jc w:val="center"/>
        <w:rPr>
          <w:b/>
          <w:i/>
          <w:sz w:val="28"/>
          <w:szCs w:val="28"/>
        </w:rPr>
      </w:pPr>
      <w:r w:rsidRPr="00852565">
        <w:rPr>
          <w:b/>
          <w:i/>
          <w:sz w:val="28"/>
          <w:szCs w:val="28"/>
        </w:rPr>
        <w:lastRenderedPageBreak/>
        <w:t>2</w:t>
      </w:r>
      <w:r w:rsidR="00294609">
        <w:rPr>
          <w:b/>
          <w:i/>
          <w:sz w:val="28"/>
          <w:szCs w:val="28"/>
        </w:rPr>
        <w:t xml:space="preserve">.1. </w:t>
      </w:r>
      <w:r w:rsidR="00C41E49" w:rsidRPr="00852565">
        <w:rPr>
          <w:b/>
          <w:i/>
          <w:sz w:val="28"/>
          <w:szCs w:val="28"/>
        </w:rPr>
        <w:t xml:space="preserve">Структура управления </w:t>
      </w:r>
      <w:r w:rsidR="002C67AC" w:rsidRPr="00852565">
        <w:rPr>
          <w:b/>
          <w:i/>
          <w:sz w:val="28"/>
          <w:szCs w:val="28"/>
        </w:rPr>
        <w:t>М</w:t>
      </w:r>
      <w:r w:rsidR="00521A9E" w:rsidRPr="00852565">
        <w:rPr>
          <w:b/>
          <w:i/>
          <w:sz w:val="28"/>
          <w:szCs w:val="28"/>
        </w:rPr>
        <w:t>Б</w:t>
      </w:r>
      <w:r w:rsidR="002C67AC" w:rsidRPr="00852565">
        <w:rPr>
          <w:b/>
          <w:i/>
          <w:sz w:val="28"/>
          <w:szCs w:val="28"/>
        </w:rPr>
        <w:t>ДОУ</w:t>
      </w:r>
    </w:p>
    <w:p w:rsidR="00901BE6" w:rsidRDefault="00C41E49" w:rsidP="006F0236">
      <w:pPr>
        <w:ind w:hanging="87"/>
        <w:contextualSpacing/>
        <w:jc w:val="both"/>
        <w:rPr>
          <w:color w:val="FF0000"/>
          <w:sz w:val="28"/>
          <w:szCs w:val="28"/>
        </w:rPr>
      </w:pPr>
      <w:r w:rsidRPr="00294609">
        <w:rPr>
          <w:b/>
          <w:sz w:val="28"/>
          <w:szCs w:val="28"/>
        </w:rPr>
        <w:t>Учре</w:t>
      </w:r>
      <w:r w:rsidRPr="00294609">
        <w:rPr>
          <w:b/>
          <w:color w:val="000000" w:themeColor="text1"/>
          <w:sz w:val="28"/>
          <w:szCs w:val="28"/>
        </w:rPr>
        <w:t xml:space="preserve">дитель </w:t>
      </w:r>
      <w:r w:rsidRPr="00603030">
        <w:rPr>
          <w:color w:val="000000" w:themeColor="text1"/>
          <w:sz w:val="28"/>
          <w:szCs w:val="28"/>
        </w:rPr>
        <w:t xml:space="preserve">- </w:t>
      </w:r>
      <w:r w:rsidR="00901BE6" w:rsidRPr="00603030">
        <w:rPr>
          <w:color w:val="000000" w:themeColor="text1"/>
          <w:sz w:val="28"/>
          <w:szCs w:val="28"/>
        </w:rPr>
        <w:t>Управления образования Верхнесалдинского городского округа,</w:t>
      </w:r>
    </w:p>
    <w:p w:rsidR="00C41E49" w:rsidRPr="00A36349" w:rsidRDefault="00C41E49" w:rsidP="006F0236">
      <w:pPr>
        <w:ind w:hanging="87"/>
        <w:contextualSpacing/>
        <w:jc w:val="both"/>
        <w:rPr>
          <w:sz w:val="28"/>
          <w:szCs w:val="28"/>
        </w:rPr>
      </w:pPr>
      <w:r w:rsidRPr="00294609">
        <w:rPr>
          <w:b/>
          <w:sz w:val="28"/>
          <w:szCs w:val="28"/>
        </w:rPr>
        <w:t>Руководитель</w:t>
      </w:r>
      <w:r w:rsidRPr="00A36349">
        <w:rPr>
          <w:sz w:val="28"/>
          <w:szCs w:val="28"/>
        </w:rPr>
        <w:t xml:space="preserve"> </w:t>
      </w:r>
      <w:r w:rsidR="00901BE6">
        <w:rPr>
          <w:sz w:val="28"/>
          <w:szCs w:val="28"/>
        </w:rPr>
        <w:t>–</w:t>
      </w:r>
      <w:r w:rsidRPr="00A36349">
        <w:rPr>
          <w:sz w:val="28"/>
          <w:szCs w:val="28"/>
        </w:rPr>
        <w:t xml:space="preserve"> </w:t>
      </w:r>
      <w:r w:rsidR="00901BE6">
        <w:rPr>
          <w:sz w:val="28"/>
          <w:szCs w:val="28"/>
        </w:rPr>
        <w:t xml:space="preserve">Толмачёва </w:t>
      </w:r>
      <w:r w:rsidR="00A41361">
        <w:rPr>
          <w:sz w:val="28"/>
          <w:szCs w:val="28"/>
        </w:rPr>
        <w:t>Оль</w:t>
      </w:r>
      <w:r w:rsidR="00901BE6">
        <w:rPr>
          <w:sz w:val="28"/>
          <w:szCs w:val="28"/>
        </w:rPr>
        <w:t>га Михайловна</w:t>
      </w:r>
      <w:r w:rsidRPr="00A36349">
        <w:rPr>
          <w:sz w:val="28"/>
          <w:szCs w:val="28"/>
        </w:rPr>
        <w:t>.</w:t>
      </w:r>
    </w:p>
    <w:p w:rsidR="00C41E49" w:rsidRPr="00A36349" w:rsidRDefault="00901BE6" w:rsidP="006F0236">
      <w:pPr>
        <w:ind w:hanging="87"/>
        <w:contextualSpacing/>
        <w:jc w:val="both"/>
        <w:rPr>
          <w:sz w:val="28"/>
          <w:szCs w:val="28"/>
        </w:rPr>
      </w:pPr>
      <w:r w:rsidRPr="00294609">
        <w:rPr>
          <w:b/>
          <w:sz w:val="28"/>
          <w:szCs w:val="28"/>
        </w:rPr>
        <w:t xml:space="preserve">Заместитель руководителя </w:t>
      </w:r>
      <w:r w:rsidR="00C41E49" w:rsidRPr="00294609">
        <w:rPr>
          <w:b/>
          <w:sz w:val="28"/>
          <w:szCs w:val="28"/>
        </w:rPr>
        <w:t>:</w:t>
      </w:r>
      <w:r w:rsidR="00C41E49" w:rsidRPr="00A36349">
        <w:rPr>
          <w:sz w:val="28"/>
          <w:szCs w:val="28"/>
        </w:rPr>
        <w:t xml:space="preserve"> заместитель по хозяйственной части – 1.</w:t>
      </w:r>
    </w:p>
    <w:p w:rsidR="00C41E49" w:rsidRPr="00A36349" w:rsidRDefault="00C41E49" w:rsidP="006F0236">
      <w:pPr>
        <w:ind w:hanging="87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ab/>
        <w:t xml:space="preserve">Отношения между </w:t>
      </w:r>
      <w:r w:rsidR="00901BE6">
        <w:rPr>
          <w:sz w:val="28"/>
          <w:szCs w:val="28"/>
        </w:rPr>
        <w:t>МБ</w:t>
      </w:r>
      <w:r w:rsidR="002C67AC" w:rsidRPr="00A36349">
        <w:rPr>
          <w:sz w:val="28"/>
          <w:szCs w:val="28"/>
        </w:rPr>
        <w:t>ДОУ</w:t>
      </w:r>
      <w:r w:rsidR="002205D1">
        <w:rPr>
          <w:sz w:val="28"/>
          <w:szCs w:val="28"/>
        </w:rPr>
        <w:t xml:space="preserve"> и</w:t>
      </w:r>
      <w:r w:rsidRPr="00A36349">
        <w:rPr>
          <w:sz w:val="28"/>
          <w:szCs w:val="28"/>
        </w:rPr>
        <w:t xml:space="preserve"> Учредителем определяются действующим законодательством РФ, нормативно-правовыми документами </w:t>
      </w:r>
      <w:r w:rsidR="00901BE6">
        <w:rPr>
          <w:sz w:val="28"/>
          <w:szCs w:val="28"/>
        </w:rPr>
        <w:t>органов государственной власти,</w:t>
      </w:r>
      <w:r w:rsidRPr="00A36349">
        <w:rPr>
          <w:sz w:val="28"/>
          <w:szCs w:val="28"/>
        </w:rPr>
        <w:t xml:space="preserve"> местного самоуправления и Уставом </w:t>
      </w:r>
      <w:r w:rsidR="00901BE6">
        <w:rPr>
          <w:sz w:val="28"/>
          <w:szCs w:val="28"/>
        </w:rPr>
        <w:t>МБ</w:t>
      </w:r>
      <w:r w:rsidR="002C67AC" w:rsidRPr="00A36349">
        <w:rPr>
          <w:sz w:val="28"/>
          <w:szCs w:val="28"/>
        </w:rPr>
        <w:t>ДОУ</w:t>
      </w:r>
      <w:r w:rsidRPr="00A36349">
        <w:rPr>
          <w:sz w:val="28"/>
          <w:szCs w:val="28"/>
        </w:rPr>
        <w:t xml:space="preserve">. </w:t>
      </w:r>
    </w:p>
    <w:p w:rsidR="00C41E49" w:rsidRPr="00A36349" w:rsidRDefault="00C41E49" w:rsidP="006F0236">
      <w:pPr>
        <w:ind w:hanging="87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 xml:space="preserve">Отношения </w:t>
      </w:r>
      <w:r w:rsidR="00901BE6">
        <w:rPr>
          <w:sz w:val="28"/>
          <w:szCs w:val="28"/>
        </w:rPr>
        <w:t>МБ</w:t>
      </w:r>
      <w:r w:rsidR="002C67AC" w:rsidRPr="00A36349">
        <w:rPr>
          <w:sz w:val="28"/>
          <w:szCs w:val="28"/>
        </w:rPr>
        <w:t>ДОУ</w:t>
      </w:r>
      <w:r w:rsidRPr="00A36349">
        <w:rPr>
          <w:sz w:val="28"/>
          <w:szCs w:val="28"/>
        </w:rPr>
        <w:t xml:space="preserve"> с родителями (законными представителями) воспитанников регулируются в порядке, установленном Законом РФ «Об образовании» и Уставом </w:t>
      </w:r>
      <w:r w:rsidR="00901BE6">
        <w:rPr>
          <w:sz w:val="28"/>
          <w:szCs w:val="28"/>
        </w:rPr>
        <w:t>МБ</w:t>
      </w:r>
      <w:r w:rsidR="002C67AC" w:rsidRPr="00A36349">
        <w:rPr>
          <w:sz w:val="28"/>
          <w:szCs w:val="28"/>
        </w:rPr>
        <w:t>ДОУ</w:t>
      </w:r>
      <w:r w:rsidRPr="00A36349">
        <w:rPr>
          <w:sz w:val="28"/>
          <w:szCs w:val="28"/>
        </w:rPr>
        <w:t>.</w:t>
      </w:r>
    </w:p>
    <w:p w:rsidR="00C41E49" w:rsidRDefault="00C41E49" w:rsidP="006F0236">
      <w:pPr>
        <w:pStyle w:val="a5"/>
        <w:widowControl w:val="0"/>
        <w:tabs>
          <w:tab w:val="left" w:pos="0"/>
          <w:tab w:val="num" w:pos="360"/>
        </w:tabs>
        <w:ind w:right="-227" w:hanging="87"/>
        <w:contextualSpacing/>
        <w:rPr>
          <w:sz w:val="28"/>
          <w:szCs w:val="28"/>
        </w:rPr>
      </w:pPr>
      <w:r w:rsidRPr="00A36349">
        <w:rPr>
          <w:sz w:val="28"/>
          <w:szCs w:val="28"/>
        </w:rPr>
        <w:t xml:space="preserve">Локальные акты, являющиеся неотъемлемой частью Устава </w:t>
      </w:r>
      <w:r w:rsidR="00901BE6">
        <w:rPr>
          <w:sz w:val="28"/>
          <w:szCs w:val="28"/>
        </w:rPr>
        <w:t>МБ</w:t>
      </w:r>
      <w:r w:rsidR="002C67AC" w:rsidRPr="00A36349">
        <w:rPr>
          <w:sz w:val="28"/>
          <w:szCs w:val="28"/>
        </w:rPr>
        <w:t>ДОУ</w:t>
      </w:r>
      <w:r w:rsidRPr="00A36349">
        <w:rPr>
          <w:sz w:val="28"/>
          <w:szCs w:val="28"/>
        </w:rPr>
        <w:t>, определяют уровень взаимоотношений всех субъектов образовательного процесса: дети – родители – педагоги. Необходимые локальные акты приняты решением Педагогического совета.</w:t>
      </w:r>
    </w:p>
    <w:p w:rsidR="00A36349" w:rsidRPr="00A36349" w:rsidRDefault="00A36349" w:rsidP="003861CA">
      <w:pPr>
        <w:pStyle w:val="a5"/>
        <w:widowControl w:val="0"/>
        <w:tabs>
          <w:tab w:val="left" w:pos="0"/>
          <w:tab w:val="num" w:pos="360"/>
        </w:tabs>
        <w:ind w:right="-227" w:firstLine="720"/>
        <w:contextualSpacing/>
        <w:rPr>
          <w:sz w:val="28"/>
          <w:szCs w:val="28"/>
        </w:rPr>
      </w:pPr>
    </w:p>
    <w:p w:rsidR="00AB2B9F" w:rsidRPr="00852565" w:rsidRDefault="00AB2B9F" w:rsidP="00483B80">
      <w:pPr>
        <w:pStyle w:val="a5"/>
        <w:widowControl w:val="0"/>
        <w:numPr>
          <w:ilvl w:val="1"/>
          <w:numId w:val="4"/>
        </w:numPr>
        <w:tabs>
          <w:tab w:val="left" w:pos="0"/>
        </w:tabs>
        <w:ind w:right="-227"/>
        <w:contextualSpacing/>
        <w:rPr>
          <w:b/>
          <w:i/>
          <w:sz w:val="28"/>
          <w:szCs w:val="28"/>
        </w:rPr>
      </w:pPr>
      <w:r w:rsidRPr="00852565">
        <w:rPr>
          <w:b/>
          <w:i/>
          <w:sz w:val="28"/>
          <w:szCs w:val="28"/>
        </w:rPr>
        <w:t>Механизм управления</w:t>
      </w:r>
      <w:r w:rsidR="00901BE6" w:rsidRPr="00852565">
        <w:rPr>
          <w:b/>
          <w:i/>
          <w:sz w:val="28"/>
          <w:szCs w:val="28"/>
        </w:rPr>
        <w:t xml:space="preserve"> МБ</w:t>
      </w:r>
      <w:r w:rsidRPr="00852565">
        <w:rPr>
          <w:b/>
          <w:i/>
          <w:sz w:val="28"/>
          <w:szCs w:val="28"/>
        </w:rPr>
        <w:t>ДОУ</w:t>
      </w:r>
    </w:p>
    <w:p w:rsidR="00663E21" w:rsidRPr="00663E21" w:rsidRDefault="00663E21" w:rsidP="00663E21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E21">
        <w:rPr>
          <w:sz w:val="28"/>
          <w:szCs w:val="28"/>
        </w:rPr>
        <w:t>Управление МБДОУ осуществляется в соответствии с законодательством РФ на основе сочетания принципов единоначалия и коллегиальности.</w:t>
      </w:r>
    </w:p>
    <w:p w:rsidR="00663E21" w:rsidRPr="00663E21" w:rsidRDefault="00663E21" w:rsidP="00663E21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E21">
        <w:rPr>
          <w:sz w:val="28"/>
          <w:szCs w:val="28"/>
        </w:rPr>
        <w:t>Коллегиальными органами управления МБДОУ являются:</w:t>
      </w:r>
    </w:p>
    <w:p w:rsidR="00663E21" w:rsidRPr="00663E21" w:rsidRDefault="00663E21" w:rsidP="00483B80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663E21">
        <w:rPr>
          <w:sz w:val="28"/>
          <w:szCs w:val="28"/>
        </w:rPr>
        <w:t>Общее собрание трудового коллектива;</w:t>
      </w:r>
    </w:p>
    <w:p w:rsidR="00663E21" w:rsidRPr="00663E21" w:rsidRDefault="00663E21" w:rsidP="00483B80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663E21">
        <w:rPr>
          <w:sz w:val="28"/>
          <w:szCs w:val="28"/>
        </w:rPr>
        <w:t>Педагогический совет;</w:t>
      </w:r>
    </w:p>
    <w:p w:rsidR="00663E21" w:rsidRPr="00663E21" w:rsidRDefault="00663E21" w:rsidP="00483B80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663E21">
        <w:rPr>
          <w:sz w:val="28"/>
          <w:szCs w:val="28"/>
        </w:rPr>
        <w:t>Совет родителей.</w:t>
      </w:r>
    </w:p>
    <w:p w:rsidR="00663E21" w:rsidRPr="00663E21" w:rsidRDefault="00663E21" w:rsidP="00663E21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E21">
        <w:rPr>
          <w:sz w:val="28"/>
          <w:szCs w:val="28"/>
        </w:rPr>
        <w:t xml:space="preserve">   В управлении МБДОУ принимают участие Учредитель</w:t>
      </w:r>
      <w:r w:rsidRPr="00663E21">
        <w:rPr>
          <w:rStyle w:val="apple-converted-space"/>
          <w:sz w:val="28"/>
          <w:szCs w:val="28"/>
        </w:rPr>
        <w:t> </w:t>
      </w:r>
      <w:r w:rsidRPr="00663E21">
        <w:rPr>
          <w:sz w:val="28"/>
          <w:szCs w:val="28"/>
        </w:rPr>
        <w:t>в пределах своей компетенции. Единоличным исполнительным органом учреждения является заведующий, который осуществляет текущее руководство деятельностью МБДОУ. Порядок выборов органов самоуправления и их компетенция определяется Уставом и соответствующими локальными нормативными актами.</w:t>
      </w:r>
    </w:p>
    <w:p w:rsidR="00663E21" w:rsidRPr="00663E21" w:rsidRDefault="00663E21" w:rsidP="00663E21">
      <w:pPr>
        <w:jc w:val="both"/>
        <w:rPr>
          <w:sz w:val="28"/>
          <w:szCs w:val="28"/>
        </w:rPr>
      </w:pPr>
      <w:r w:rsidRPr="00663E21">
        <w:rPr>
          <w:sz w:val="28"/>
          <w:szCs w:val="28"/>
        </w:rPr>
        <w:t xml:space="preserve">   Для обеспечения деятельности органов самоуправления разработаны и изданы локальные акты:</w:t>
      </w:r>
    </w:p>
    <w:p w:rsidR="00663E21" w:rsidRPr="00663E21" w:rsidRDefault="00663E21" w:rsidP="00483B80">
      <w:pPr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63E21">
        <w:rPr>
          <w:sz w:val="28"/>
          <w:szCs w:val="28"/>
        </w:rPr>
        <w:t>Положение об общем собрании трудового коллектива</w:t>
      </w:r>
    </w:p>
    <w:p w:rsidR="00663E21" w:rsidRPr="00663E21" w:rsidRDefault="00663E21" w:rsidP="00483B80">
      <w:pPr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63E21">
        <w:rPr>
          <w:sz w:val="28"/>
          <w:szCs w:val="28"/>
        </w:rPr>
        <w:t xml:space="preserve">Положение о Педагогическом совете; </w:t>
      </w:r>
    </w:p>
    <w:p w:rsidR="00663E21" w:rsidRPr="00663E21" w:rsidRDefault="00663E21" w:rsidP="00483B80">
      <w:pPr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63E21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 </w:t>
      </w:r>
      <w:r w:rsidRPr="00663E21">
        <w:rPr>
          <w:sz w:val="28"/>
          <w:szCs w:val="28"/>
        </w:rPr>
        <w:t>Совет родителей</w:t>
      </w:r>
    </w:p>
    <w:p w:rsidR="00663E21" w:rsidRPr="00294609" w:rsidRDefault="00663E21" w:rsidP="00294609">
      <w:pPr>
        <w:pStyle w:val="a5"/>
        <w:widowControl w:val="0"/>
        <w:tabs>
          <w:tab w:val="left" w:pos="0"/>
          <w:tab w:val="num" w:pos="360"/>
        </w:tabs>
        <w:ind w:right="-227"/>
        <w:contextualSpacing/>
        <w:rPr>
          <w:sz w:val="28"/>
          <w:szCs w:val="28"/>
        </w:rPr>
      </w:pPr>
      <w:r w:rsidRPr="00663E21">
        <w:rPr>
          <w:sz w:val="28"/>
          <w:szCs w:val="28"/>
        </w:rPr>
        <w:t xml:space="preserve">   Системные действия органов управления образованием, педагогического коллектива и родительской общественности МБДОУ позволяют координировать деятельность всех его структур, обеспечивая гарантированное качество образования, а также своевременно решать проблемные вопросы жизнедеятельности МБДОУ. Таким образом, Структура и механизм управления МБДОУ определяют его стабильное функционирование</w:t>
      </w:r>
      <w:r w:rsidRPr="00663E21">
        <w:rPr>
          <w:i/>
          <w:sz w:val="28"/>
          <w:szCs w:val="28"/>
        </w:rPr>
        <w:t>.</w:t>
      </w:r>
    </w:p>
    <w:p w:rsidR="00A36349" w:rsidRDefault="00663E21" w:rsidP="00857769">
      <w:pPr>
        <w:jc w:val="both"/>
        <w:rPr>
          <w:b/>
          <w:sz w:val="32"/>
          <w:szCs w:val="32"/>
        </w:rPr>
      </w:pPr>
      <w:r w:rsidRPr="00663E21">
        <w:rPr>
          <w:i/>
          <w:sz w:val="28"/>
          <w:szCs w:val="28"/>
        </w:rPr>
        <w:t xml:space="preserve">    </w:t>
      </w:r>
      <w:r w:rsidR="00E55BA4">
        <w:rPr>
          <w:b/>
          <w:sz w:val="32"/>
          <w:szCs w:val="32"/>
        </w:rPr>
        <w:t>Анализ</w:t>
      </w:r>
      <w:r w:rsidR="00C41E49" w:rsidRPr="00E644A4">
        <w:rPr>
          <w:b/>
          <w:sz w:val="32"/>
          <w:szCs w:val="32"/>
        </w:rPr>
        <w:t xml:space="preserve"> осуществления образовательного процесса</w:t>
      </w:r>
    </w:p>
    <w:p w:rsidR="00E55BA4" w:rsidRPr="00AE4287" w:rsidRDefault="00E55BA4" w:rsidP="00E55BA4">
      <w:pPr>
        <w:tabs>
          <w:tab w:val="left" w:pos="426"/>
        </w:tabs>
        <w:jc w:val="both"/>
        <w:rPr>
          <w:iCs/>
          <w:sz w:val="28"/>
          <w:szCs w:val="28"/>
        </w:rPr>
      </w:pPr>
      <w:r w:rsidRPr="00AE4287">
        <w:rPr>
          <w:sz w:val="28"/>
          <w:szCs w:val="28"/>
        </w:rPr>
        <w:t xml:space="preserve">   В направлении </w:t>
      </w:r>
      <w:r w:rsidRPr="00AE4287">
        <w:rPr>
          <w:i/>
          <w:sz w:val="28"/>
          <w:szCs w:val="28"/>
        </w:rPr>
        <w:t>аналитической деятельности</w:t>
      </w:r>
      <w:r w:rsidRPr="00AE4287">
        <w:rPr>
          <w:sz w:val="28"/>
          <w:szCs w:val="28"/>
        </w:rPr>
        <w:t xml:space="preserve">  была разработана система оценки качества образования , которая предполагает оценивание качества условий образовательной деятельности, обеспечиваемых учреждением. </w:t>
      </w:r>
      <w:r w:rsidRPr="00AE4287">
        <w:rPr>
          <w:sz w:val="28"/>
          <w:szCs w:val="28"/>
        </w:rPr>
        <w:lastRenderedPageBreak/>
        <w:t>Оценивание качества образовательной деятельности, осуществляется учреждением и  представляет собой важную составную часть данной образовательной деятельности, направленную на ее усовершенствование. 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 Оценивание качества, т.е. оценивание соответствия образовательной деятельности, реализуемой МБДОУ заданным требованиям Стандарта и Примерной Программы в дошкольном образовании.</w:t>
      </w:r>
    </w:p>
    <w:p w:rsidR="00E55BA4" w:rsidRPr="00AE4287" w:rsidRDefault="00E55BA4" w:rsidP="00E55BA4">
      <w:pPr>
        <w:jc w:val="both"/>
        <w:rPr>
          <w:sz w:val="28"/>
          <w:szCs w:val="28"/>
        </w:rPr>
      </w:pPr>
      <w:r w:rsidRPr="00AE4287">
        <w:rPr>
          <w:sz w:val="28"/>
          <w:szCs w:val="28"/>
        </w:rPr>
        <w:t xml:space="preserve">   Система оценки образовательной деятельности, предусмотренная Программой, предполагает оценивание качества условий образовательной деятельности, обеспечиваемых учреждением, включая:</w:t>
      </w:r>
    </w:p>
    <w:p w:rsidR="00E55BA4" w:rsidRPr="00AE4287" w:rsidRDefault="00E55BA4" w:rsidP="00E55BA4">
      <w:pPr>
        <w:rPr>
          <w:sz w:val="28"/>
          <w:szCs w:val="28"/>
        </w:rPr>
      </w:pPr>
      <w:r w:rsidRPr="00AE4287">
        <w:rPr>
          <w:sz w:val="28"/>
          <w:szCs w:val="28"/>
        </w:rPr>
        <w:t>- психолого-педагогические;</w:t>
      </w:r>
    </w:p>
    <w:p w:rsidR="00E55BA4" w:rsidRPr="00AE4287" w:rsidRDefault="00E55BA4" w:rsidP="00E55BA4">
      <w:pPr>
        <w:rPr>
          <w:sz w:val="28"/>
          <w:szCs w:val="28"/>
        </w:rPr>
      </w:pPr>
      <w:r w:rsidRPr="00AE4287">
        <w:rPr>
          <w:sz w:val="28"/>
          <w:szCs w:val="28"/>
        </w:rPr>
        <w:t>- кадровые;</w:t>
      </w:r>
    </w:p>
    <w:p w:rsidR="00E55BA4" w:rsidRPr="00AE4287" w:rsidRDefault="00E55BA4" w:rsidP="00E55BA4">
      <w:pPr>
        <w:rPr>
          <w:sz w:val="28"/>
          <w:szCs w:val="28"/>
        </w:rPr>
      </w:pPr>
      <w:r w:rsidRPr="00AE4287">
        <w:rPr>
          <w:sz w:val="28"/>
          <w:szCs w:val="28"/>
        </w:rPr>
        <w:t xml:space="preserve">- материально-технические; </w:t>
      </w:r>
    </w:p>
    <w:p w:rsidR="00E55BA4" w:rsidRPr="00AE4287" w:rsidRDefault="00E55BA4" w:rsidP="00E55BA4">
      <w:pPr>
        <w:rPr>
          <w:sz w:val="28"/>
          <w:szCs w:val="28"/>
        </w:rPr>
      </w:pPr>
      <w:r w:rsidRPr="00AE4287">
        <w:rPr>
          <w:sz w:val="28"/>
          <w:szCs w:val="28"/>
        </w:rPr>
        <w:t>- финансовые;</w:t>
      </w:r>
    </w:p>
    <w:p w:rsidR="00E55BA4" w:rsidRPr="00AE4287" w:rsidRDefault="00E55BA4" w:rsidP="00E55BA4">
      <w:pPr>
        <w:rPr>
          <w:sz w:val="28"/>
          <w:szCs w:val="28"/>
        </w:rPr>
      </w:pPr>
      <w:r w:rsidRPr="00AE4287">
        <w:rPr>
          <w:sz w:val="28"/>
          <w:szCs w:val="28"/>
        </w:rPr>
        <w:t>- информационно-методические;</w:t>
      </w:r>
    </w:p>
    <w:p w:rsidR="00E55BA4" w:rsidRPr="00AE4287" w:rsidRDefault="00E55BA4" w:rsidP="00E55BA4">
      <w:pPr>
        <w:jc w:val="both"/>
        <w:rPr>
          <w:sz w:val="28"/>
          <w:szCs w:val="28"/>
        </w:rPr>
      </w:pPr>
      <w:r w:rsidRPr="00AE4287">
        <w:rPr>
          <w:sz w:val="28"/>
          <w:szCs w:val="28"/>
        </w:rPr>
        <w:t xml:space="preserve">ОП МБДОУ предусмотрены следующие модули системы оценки качества: </w:t>
      </w:r>
    </w:p>
    <w:p w:rsidR="00E55BA4" w:rsidRPr="00AE4287" w:rsidRDefault="00E55BA4" w:rsidP="00E55BA4">
      <w:pPr>
        <w:jc w:val="both"/>
        <w:rPr>
          <w:sz w:val="28"/>
          <w:szCs w:val="28"/>
        </w:rPr>
      </w:pPr>
      <w:r w:rsidRPr="00AE4287">
        <w:rPr>
          <w:sz w:val="28"/>
          <w:szCs w:val="28"/>
        </w:rPr>
        <w:t>1.Диагностика развития ребенка,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;</w:t>
      </w:r>
    </w:p>
    <w:p w:rsidR="00E55BA4" w:rsidRPr="00AE4287" w:rsidRDefault="00E55BA4" w:rsidP="00E55BA4">
      <w:pPr>
        <w:jc w:val="both"/>
        <w:rPr>
          <w:sz w:val="28"/>
          <w:szCs w:val="28"/>
        </w:rPr>
      </w:pPr>
      <w:r w:rsidRPr="00AE4287">
        <w:rPr>
          <w:sz w:val="28"/>
          <w:szCs w:val="28"/>
        </w:rPr>
        <w:t>2. Внутренняя оценка, самооценка учреждения;</w:t>
      </w:r>
    </w:p>
    <w:p w:rsidR="00E55BA4" w:rsidRPr="00AE4287" w:rsidRDefault="00E55BA4" w:rsidP="00E55BA4">
      <w:pPr>
        <w:jc w:val="both"/>
        <w:rPr>
          <w:sz w:val="28"/>
          <w:szCs w:val="28"/>
        </w:rPr>
      </w:pPr>
      <w:r w:rsidRPr="00AE4287">
        <w:rPr>
          <w:sz w:val="28"/>
          <w:szCs w:val="28"/>
        </w:rPr>
        <w:t xml:space="preserve">3.Внешняя оценка учреждения, в том числе независимая профессиональная и общественная оценка качества образовательной деятельности, которую осуществляют как семьи воспитанников так и другие субъекты образовательных отношений, участвующие в  оценивании образовательной деятельности учреждения, предоставляя обратную связь о качестве образовательных процессов учреждения. </w:t>
      </w:r>
    </w:p>
    <w:p w:rsidR="00E55BA4" w:rsidRPr="00AE4287" w:rsidRDefault="00E55BA4" w:rsidP="00E55BA4">
      <w:pPr>
        <w:jc w:val="both"/>
        <w:rPr>
          <w:rFonts w:eastAsia="HiddenHorzOCR"/>
          <w:sz w:val="28"/>
          <w:szCs w:val="28"/>
        </w:rPr>
      </w:pPr>
      <w:r w:rsidRPr="00AE4287">
        <w:rPr>
          <w:bCs/>
          <w:sz w:val="28"/>
          <w:szCs w:val="28"/>
        </w:rPr>
        <w:t xml:space="preserve">   По первому модулю </w:t>
      </w:r>
      <w:r w:rsidRPr="00AE4287">
        <w:rPr>
          <w:sz w:val="28"/>
          <w:szCs w:val="28"/>
        </w:rPr>
        <w:t xml:space="preserve">ОП МБДОУ проводится комплексная оценка результатов освоения </w:t>
      </w:r>
      <w:r w:rsidRPr="00AE4287">
        <w:rPr>
          <w:rFonts w:eastAsia="HiddenHorzOCR"/>
          <w:sz w:val="28"/>
          <w:szCs w:val="28"/>
        </w:rPr>
        <w:t xml:space="preserve">ПОПДО: </w:t>
      </w:r>
      <w:r w:rsidRPr="00AE4287">
        <w:rPr>
          <w:bCs/>
          <w:sz w:val="28"/>
          <w:szCs w:val="28"/>
        </w:rPr>
        <w:t>ОТ РОЖДЕНИЯ ДО ШКОЛЫ</w:t>
      </w:r>
      <w:r w:rsidRPr="00AE4287">
        <w:rPr>
          <w:sz w:val="28"/>
          <w:szCs w:val="28"/>
        </w:rPr>
        <w:t xml:space="preserve">. / Под ред. Н. Е. Вераксы, Т. С. Комаровой, М. А. Васильевой.  Для её проведения </w:t>
      </w:r>
      <w:r w:rsidRPr="00AE4287">
        <w:rPr>
          <w:rFonts w:eastAsia="HiddenHorzOCR"/>
          <w:sz w:val="28"/>
          <w:szCs w:val="28"/>
        </w:rPr>
        <w:t xml:space="preserve">используется </w:t>
      </w:r>
      <w:r w:rsidRPr="00AE4287">
        <w:rPr>
          <w:rStyle w:val="af8"/>
          <w:sz w:val="28"/>
          <w:szCs w:val="28"/>
        </w:rPr>
        <w:t>комплект диагностического инструментария педагога</w:t>
      </w:r>
      <w:r w:rsidRPr="00AE4287">
        <w:rPr>
          <w:sz w:val="28"/>
          <w:szCs w:val="28"/>
        </w:rPr>
        <w:t xml:space="preserve"> комплексной оценки результатов освоения </w:t>
      </w:r>
      <w:r w:rsidRPr="00AE4287">
        <w:rPr>
          <w:rFonts w:eastAsia="HiddenHorzOCR"/>
          <w:sz w:val="28"/>
          <w:szCs w:val="28"/>
        </w:rPr>
        <w:t xml:space="preserve">ПОПДО: </w:t>
      </w:r>
      <w:r w:rsidRPr="00AE4287">
        <w:rPr>
          <w:bCs/>
          <w:sz w:val="28"/>
          <w:szCs w:val="28"/>
        </w:rPr>
        <w:t>ОТ РОЖДЕНИЯ ДО ШКОЛЫ</w:t>
      </w:r>
      <w:r w:rsidRPr="00AE4287">
        <w:rPr>
          <w:sz w:val="28"/>
          <w:szCs w:val="28"/>
        </w:rPr>
        <w:t xml:space="preserve">. </w:t>
      </w:r>
      <w:r w:rsidRPr="00AE4287">
        <w:rPr>
          <w:rFonts w:eastAsia="HiddenHorzOCR"/>
          <w:sz w:val="28"/>
          <w:szCs w:val="28"/>
        </w:rPr>
        <w:t>Данный комплект был разработан педагогическим кол-вом МБДОУ «Детский сад № 7 «Мишутка» в соответствии с диагностическим журналом «</w:t>
      </w:r>
      <w:r w:rsidRPr="00AE4287">
        <w:rPr>
          <w:sz w:val="28"/>
          <w:szCs w:val="28"/>
        </w:rPr>
        <w:t>Комплексная оценка результатов освоения программы «От рождения до школы»</w:t>
      </w:r>
    </w:p>
    <w:p w:rsidR="00E55BA4" w:rsidRPr="00AE4287" w:rsidRDefault="00E55BA4" w:rsidP="00E55BA4">
      <w:pPr>
        <w:jc w:val="both"/>
        <w:rPr>
          <w:sz w:val="28"/>
          <w:szCs w:val="28"/>
        </w:rPr>
      </w:pPr>
      <w:r w:rsidRPr="00AE4287">
        <w:rPr>
          <w:sz w:val="28"/>
          <w:szCs w:val="28"/>
        </w:rPr>
        <w:t xml:space="preserve">  Такая оценка проводится педагогическими работниками МБДОУ «Детский сад № 7 «Мишутка» в рамках педагогической диагностики. Результаты педагогической диагностики используются исключительно для решения следующих образовательных задач:</w:t>
      </w:r>
    </w:p>
    <w:p w:rsidR="00E55BA4" w:rsidRPr="00AE4287" w:rsidRDefault="00E55BA4" w:rsidP="00E55BA4">
      <w:pPr>
        <w:jc w:val="both"/>
        <w:rPr>
          <w:sz w:val="28"/>
          <w:szCs w:val="28"/>
        </w:rPr>
      </w:pPr>
      <w:r w:rsidRPr="00AE4287">
        <w:rPr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55BA4" w:rsidRPr="00AE4287" w:rsidRDefault="00E55BA4" w:rsidP="00E55BA4">
      <w:pPr>
        <w:jc w:val="both"/>
        <w:rPr>
          <w:sz w:val="28"/>
          <w:szCs w:val="28"/>
        </w:rPr>
      </w:pPr>
      <w:r w:rsidRPr="00AE4287">
        <w:rPr>
          <w:sz w:val="28"/>
          <w:szCs w:val="28"/>
        </w:rPr>
        <w:lastRenderedPageBreak/>
        <w:t>2) оптимизации работы с группой детей.</w:t>
      </w:r>
    </w:p>
    <w:p w:rsidR="00E55BA4" w:rsidRPr="00AE4287" w:rsidRDefault="00E55BA4" w:rsidP="00E55BA4">
      <w:pPr>
        <w:jc w:val="both"/>
        <w:rPr>
          <w:sz w:val="28"/>
          <w:szCs w:val="28"/>
        </w:rPr>
      </w:pPr>
      <w:r w:rsidRPr="00AE4287">
        <w:rPr>
          <w:sz w:val="28"/>
          <w:szCs w:val="28"/>
        </w:rPr>
        <w:t xml:space="preserve">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(педагог-психолог, логопед).</w:t>
      </w:r>
    </w:p>
    <w:p w:rsidR="00E55BA4" w:rsidRPr="00AE4287" w:rsidRDefault="00E55BA4" w:rsidP="00E55BA4">
      <w:pPr>
        <w:jc w:val="both"/>
        <w:rPr>
          <w:sz w:val="28"/>
          <w:szCs w:val="28"/>
        </w:rPr>
      </w:pPr>
      <w:r w:rsidRPr="00AE4287">
        <w:rPr>
          <w:sz w:val="28"/>
          <w:szCs w:val="28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E55BA4" w:rsidRPr="00AE4287" w:rsidRDefault="00E55BA4" w:rsidP="00E55BA4">
      <w:pPr>
        <w:jc w:val="both"/>
        <w:rPr>
          <w:bCs/>
          <w:sz w:val="28"/>
          <w:szCs w:val="28"/>
        </w:rPr>
      </w:pPr>
      <w:r w:rsidRPr="00AE4287">
        <w:rPr>
          <w:sz w:val="28"/>
          <w:szCs w:val="28"/>
        </w:rPr>
        <w:t xml:space="preserve">  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</w:t>
      </w:r>
      <w:r w:rsidRPr="00AE4287">
        <w:rPr>
          <w:bCs/>
          <w:sz w:val="28"/>
          <w:szCs w:val="28"/>
        </w:rPr>
        <w:t>(Пункт 3.2.3.ФГОС)</w:t>
      </w:r>
    </w:p>
    <w:p w:rsidR="00E55BA4" w:rsidRPr="00AE4287" w:rsidRDefault="00E55BA4" w:rsidP="00E55BA4">
      <w:pPr>
        <w:ind w:firstLine="567"/>
        <w:jc w:val="both"/>
        <w:rPr>
          <w:color w:val="FF0000"/>
          <w:sz w:val="28"/>
          <w:szCs w:val="28"/>
        </w:rPr>
      </w:pPr>
      <w:r w:rsidRPr="00AE4287">
        <w:rPr>
          <w:rStyle w:val="af8"/>
          <w:sz w:val="28"/>
          <w:szCs w:val="28"/>
        </w:rPr>
        <w:t>Комплект диагностического инструментария педагога</w:t>
      </w:r>
      <w:r w:rsidRPr="00AE4287">
        <w:rPr>
          <w:sz w:val="28"/>
          <w:szCs w:val="28"/>
        </w:rPr>
        <w:t xml:space="preserve"> комплексной оценки результатов освоения </w:t>
      </w:r>
      <w:r w:rsidRPr="00AE4287">
        <w:rPr>
          <w:rFonts w:eastAsia="HiddenHorzOCR"/>
          <w:sz w:val="28"/>
          <w:szCs w:val="28"/>
        </w:rPr>
        <w:t xml:space="preserve">ПОПДО: </w:t>
      </w:r>
      <w:r w:rsidRPr="00AE4287">
        <w:rPr>
          <w:bCs/>
          <w:sz w:val="28"/>
          <w:szCs w:val="28"/>
        </w:rPr>
        <w:t>ОТ РОЖДЕНИЯ ДО ШКОЛЫ</w:t>
      </w:r>
      <w:r w:rsidRPr="00AE4287">
        <w:rPr>
          <w:sz w:val="28"/>
          <w:szCs w:val="28"/>
        </w:rPr>
        <w:t xml:space="preserve">представлен </w:t>
      </w:r>
      <w:r w:rsidRPr="00AE4287">
        <w:rPr>
          <w:bCs/>
          <w:sz w:val="28"/>
          <w:szCs w:val="28"/>
        </w:rPr>
        <w:t xml:space="preserve"> вПриложении «</w:t>
      </w:r>
      <w:r w:rsidRPr="00AE4287">
        <w:rPr>
          <w:rStyle w:val="af8"/>
          <w:sz w:val="28"/>
          <w:szCs w:val="28"/>
        </w:rPr>
        <w:t>Комплект диагностического инструментария педагога</w:t>
      </w:r>
      <w:r w:rsidRPr="00AE4287">
        <w:rPr>
          <w:sz w:val="28"/>
          <w:szCs w:val="28"/>
        </w:rPr>
        <w:t xml:space="preserve"> комплексной оценки результатов освоения </w:t>
      </w:r>
      <w:r w:rsidRPr="00AE4287">
        <w:rPr>
          <w:rFonts w:eastAsia="HiddenHorzOCR"/>
          <w:sz w:val="28"/>
          <w:szCs w:val="28"/>
        </w:rPr>
        <w:t xml:space="preserve">ПОПДО: </w:t>
      </w:r>
      <w:r w:rsidRPr="00AE4287">
        <w:rPr>
          <w:bCs/>
          <w:sz w:val="28"/>
          <w:szCs w:val="28"/>
        </w:rPr>
        <w:t>ОТ РОЖДЕНИЯ ДО ШКОЛЫ»</w:t>
      </w:r>
    </w:p>
    <w:p w:rsidR="00E55BA4" w:rsidRPr="00AE4287" w:rsidRDefault="00E55BA4" w:rsidP="00E55BA4">
      <w:pPr>
        <w:spacing w:before="100" w:beforeAutospacing="1" w:after="100" w:afterAutospacing="1"/>
        <w:jc w:val="both"/>
        <w:rPr>
          <w:sz w:val="28"/>
          <w:szCs w:val="28"/>
        </w:rPr>
      </w:pPr>
      <w:r w:rsidRPr="00AE4287">
        <w:rPr>
          <w:sz w:val="28"/>
          <w:szCs w:val="28"/>
        </w:rPr>
        <w:t xml:space="preserve">   Система оценки качества дошкольного образования по второму модулю разработана в соответствии с </w:t>
      </w:r>
      <w:r w:rsidRPr="00AE4287">
        <w:rPr>
          <w:bCs/>
          <w:sz w:val="28"/>
          <w:szCs w:val="28"/>
        </w:rPr>
        <w:t xml:space="preserve">Приказами: №1324 от 10.12.2013г.«Об утверждении показателей деятельности ОО подлежащих самообследованию»,№ 1547  05.12.2014г. «Об утверждении показателей, характеризующих общие критерии оценки качества образовательной деятельности организации, осуществляющие образовательную деятельность»,от 14.08.2013г. № 462 «Порядок проведения самообследования образовательных организаций», </w:t>
      </w:r>
      <w:r w:rsidRPr="00AE4287">
        <w:rPr>
          <w:sz w:val="28"/>
          <w:szCs w:val="28"/>
        </w:rPr>
        <w:t>Приказ Министерства образования и науки РФ от 5 декабря 2014 г. N 1547"Об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</w:t>
      </w:r>
    </w:p>
    <w:p w:rsidR="00E55BA4" w:rsidRPr="00AE4287" w:rsidRDefault="00E55BA4" w:rsidP="00E55BA4">
      <w:pPr>
        <w:jc w:val="both"/>
        <w:rPr>
          <w:bCs/>
          <w:sz w:val="28"/>
          <w:szCs w:val="28"/>
        </w:rPr>
      </w:pPr>
      <w:r w:rsidRPr="00AE4287">
        <w:rPr>
          <w:bCs/>
          <w:sz w:val="28"/>
          <w:szCs w:val="28"/>
        </w:rPr>
        <w:t>Каждому показателю соответствует свой инструментарий оценивания «Картотека методологического инструментария».</w:t>
      </w:r>
    </w:p>
    <w:p w:rsidR="00E55BA4" w:rsidRPr="00AE4287" w:rsidRDefault="00E55BA4" w:rsidP="00E55BA4">
      <w:pPr>
        <w:jc w:val="both"/>
        <w:rPr>
          <w:bCs/>
          <w:sz w:val="28"/>
          <w:szCs w:val="28"/>
        </w:rPr>
      </w:pPr>
    </w:p>
    <w:p w:rsidR="00E55BA4" w:rsidRPr="00AE4287" w:rsidRDefault="00E55BA4" w:rsidP="00E55BA4">
      <w:pPr>
        <w:jc w:val="center"/>
        <w:rPr>
          <w:bCs/>
          <w:sz w:val="28"/>
          <w:szCs w:val="28"/>
        </w:rPr>
      </w:pPr>
      <w:r w:rsidRPr="00AE4287">
        <w:rPr>
          <w:bCs/>
          <w:sz w:val="28"/>
          <w:szCs w:val="28"/>
        </w:rPr>
        <w:t xml:space="preserve">Система оценки качества образовательной деятельности </w:t>
      </w:r>
    </w:p>
    <w:p w:rsidR="00E55BA4" w:rsidRPr="00EA448C" w:rsidRDefault="00E55BA4" w:rsidP="00E55BA4">
      <w:pPr>
        <w:jc w:val="center"/>
        <w:rPr>
          <w:bCs/>
        </w:rPr>
      </w:pPr>
      <w:r w:rsidRPr="00AE4287">
        <w:rPr>
          <w:sz w:val="28"/>
          <w:szCs w:val="28"/>
        </w:rPr>
        <w:t>МБДОУ «Детский сад № 7 «Мишутка</w:t>
      </w:r>
      <w:r w:rsidRPr="00EA448C">
        <w:t>»</w:t>
      </w:r>
    </w:p>
    <w:p w:rsidR="00E55BA4" w:rsidRPr="00EA448C" w:rsidRDefault="00E55BA4" w:rsidP="00E55BA4">
      <w:pPr>
        <w:jc w:val="both"/>
        <w:rPr>
          <w:rStyle w:val="apple-style-span"/>
          <w:b/>
          <w:color w:val="FF0000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3598"/>
        <w:gridCol w:w="5940"/>
      </w:tblGrid>
      <w:tr w:rsidR="00E55BA4" w:rsidRPr="00EA448C" w:rsidTr="00E55BA4">
        <w:trPr>
          <w:trHeight w:val="705"/>
        </w:trPr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E4A8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/>
                <w:bCs/>
              </w:rPr>
              <w:t xml:space="preserve">  </w:t>
            </w:r>
          </w:p>
        </w:tc>
        <w:tc>
          <w:tcPr>
            <w:tcW w:w="35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E4A8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/>
                <w:bCs/>
              </w:rPr>
              <w:t xml:space="preserve">Объекты и источники Внутреннего контроля </w:t>
            </w:r>
          </w:p>
        </w:tc>
        <w:tc>
          <w:tcPr>
            <w:tcW w:w="5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E4A8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/>
                <w:bCs/>
              </w:rPr>
              <w:t>Показатели  Самооценки</w:t>
            </w:r>
          </w:p>
        </w:tc>
      </w:tr>
      <w:tr w:rsidR="00E55BA4" w:rsidRPr="00EA448C" w:rsidTr="00E55BA4">
        <w:trPr>
          <w:trHeight w:val="976"/>
        </w:trPr>
        <w:tc>
          <w:tcPr>
            <w:tcW w:w="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Cs/>
              </w:rPr>
              <w:t>1</w:t>
            </w:r>
          </w:p>
        </w:tc>
        <w:tc>
          <w:tcPr>
            <w:tcW w:w="35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/>
                <w:bCs/>
              </w:rPr>
              <w:t>Соответствие нормативно-правового обеспечения реализации основной  общеобразовательной программы дошкольного образования ФГОС:</w:t>
            </w:r>
          </w:p>
          <w:p w:rsidR="00E55BA4" w:rsidRPr="00EA448C" w:rsidRDefault="00E55BA4" w:rsidP="00483B80">
            <w:pPr>
              <w:numPr>
                <w:ilvl w:val="0"/>
                <w:numId w:val="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="284"/>
              <w:jc w:val="both"/>
              <w:rPr>
                <w:bCs/>
              </w:rPr>
            </w:pPr>
            <w:r w:rsidRPr="00EA448C">
              <w:rPr>
                <w:bCs/>
              </w:rPr>
              <w:t xml:space="preserve">Документы Учреждения, локальные акты, инструкции, положения и.т.п. </w:t>
            </w:r>
          </w:p>
          <w:p w:rsidR="00E55BA4" w:rsidRPr="00EA448C" w:rsidRDefault="00E55BA4" w:rsidP="00483B80">
            <w:pPr>
              <w:numPr>
                <w:ilvl w:val="0"/>
                <w:numId w:val="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="284"/>
              <w:jc w:val="both"/>
              <w:rPr>
                <w:bCs/>
              </w:rPr>
            </w:pPr>
            <w:r w:rsidRPr="00EA448C">
              <w:rPr>
                <w:bCs/>
              </w:rPr>
              <w:lastRenderedPageBreak/>
              <w:t>Сайт ДОУ</w:t>
            </w:r>
          </w:p>
          <w:p w:rsidR="00E55BA4" w:rsidRPr="00EA448C" w:rsidRDefault="00E55BA4" w:rsidP="00483B80">
            <w:pPr>
              <w:numPr>
                <w:ilvl w:val="0"/>
                <w:numId w:val="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="284"/>
              <w:jc w:val="both"/>
              <w:rPr>
                <w:bCs/>
              </w:rPr>
            </w:pPr>
            <w:r w:rsidRPr="00EA448C">
              <w:rPr>
                <w:bCs/>
              </w:rPr>
              <w:t xml:space="preserve">Оказание дополнительных  платных образовательных  услуг. </w:t>
            </w:r>
          </w:p>
        </w:tc>
        <w:tc>
          <w:tcPr>
            <w:tcW w:w="5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/>
                <w:bCs/>
              </w:rPr>
              <w:lastRenderedPageBreak/>
              <w:t>Оценка организации образовательной деятельности:</w:t>
            </w:r>
          </w:p>
          <w:p w:rsidR="00E55BA4" w:rsidRPr="00EA448C" w:rsidRDefault="00E55BA4" w:rsidP="00483B80">
            <w:pPr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EA448C">
              <w:rPr>
                <w:bCs/>
              </w:rPr>
              <w:t>Общая характеристика Учреждения (Карта №1).</w:t>
            </w:r>
          </w:p>
          <w:p w:rsidR="00E55BA4" w:rsidRPr="00EA448C" w:rsidRDefault="00E55BA4" w:rsidP="00483B80">
            <w:pPr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EA448C">
              <w:rPr>
                <w:bCs/>
              </w:rPr>
              <w:t>Информация о наличии правоустанавливающих документах (Карта №2)</w:t>
            </w:r>
          </w:p>
          <w:p w:rsidR="00E55BA4" w:rsidRPr="00EA448C" w:rsidRDefault="00E55BA4" w:rsidP="00483B80">
            <w:pPr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EA448C">
              <w:rPr>
                <w:bCs/>
              </w:rPr>
              <w:t>Локальные акты дошкольной организации:</w:t>
            </w:r>
          </w:p>
          <w:p w:rsidR="00E55BA4" w:rsidRPr="00EA448C" w:rsidRDefault="00E55BA4" w:rsidP="00E55BA4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ko-KR"/>
              </w:rPr>
            </w:pPr>
            <w:r w:rsidRPr="00EA448C">
              <w:rPr>
                <w:bCs/>
              </w:rPr>
              <w:t xml:space="preserve">- </w:t>
            </w:r>
            <w:r w:rsidRPr="00EA448C">
              <w:rPr>
                <w:lang w:eastAsia="ko-KR"/>
              </w:rPr>
              <w:t>по научно-методическому обеспечению;</w:t>
            </w:r>
          </w:p>
          <w:p w:rsidR="00E55BA4" w:rsidRPr="00EA448C" w:rsidRDefault="00E55BA4" w:rsidP="00E55BA4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ko-KR"/>
              </w:rPr>
            </w:pPr>
            <w:r w:rsidRPr="00EA448C">
              <w:rPr>
                <w:lang w:eastAsia="ko-KR"/>
              </w:rPr>
              <w:t>- по организационному обеспечению;</w:t>
            </w:r>
          </w:p>
          <w:p w:rsidR="00E55BA4" w:rsidRPr="00EA448C" w:rsidRDefault="00E55BA4" w:rsidP="00E55BA4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ko-KR"/>
              </w:rPr>
            </w:pPr>
            <w:r w:rsidRPr="00EA448C">
              <w:rPr>
                <w:lang w:eastAsia="ko-KR"/>
              </w:rPr>
              <w:t>- по кадровому обеспечению;</w:t>
            </w:r>
          </w:p>
          <w:p w:rsidR="00E55BA4" w:rsidRPr="00EA448C" w:rsidRDefault="00E55BA4" w:rsidP="00E55BA4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ko-KR"/>
              </w:rPr>
            </w:pPr>
            <w:r w:rsidRPr="00EA448C">
              <w:rPr>
                <w:lang w:eastAsia="ko-KR"/>
              </w:rPr>
              <w:t>- по информационному обеспечению;</w:t>
            </w:r>
          </w:p>
          <w:p w:rsidR="00E55BA4" w:rsidRPr="00EA448C" w:rsidRDefault="00E55BA4" w:rsidP="00E55BA4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ko-KR"/>
              </w:rPr>
            </w:pPr>
            <w:r w:rsidRPr="00EA448C">
              <w:rPr>
                <w:lang w:eastAsia="ko-KR"/>
              </w:rPr>
              <w:lastRenderedPageBreak/>
              <w:t>-по материально-техническому обеспечению  (Карта №3)</w:t>
            </w:r>
          </w:p>
          <w:p w:rsidR="00E55BA4" w:rsidRPr="00E55BA4" w:rsidRDefault="00E55BA4" w:rsidP="00483B80">
            <w:pPr>
              <w:pStyle w:val="ae"/>
              <w:numPr>
                <w:ilvl w:val="0"/>
                <w:numId w:val="2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E55BA4">
              <w:rPr>
                <w:rFonts w:ascii="Times New Roman" w:hAnsi="Times New Roman"/>
                <w:sz w:val="24"/>
                <w:szCs w:val="24"/>
                <w:lang w:eastAsia="ko-KR"/>
              </w:rPr>
              <w:t>Оценка содержания сайта ДОУ (Карта №15)</w:t>
            </w:r>
          </w:p>
        </w:tc>
      </w:tr>
      <w:tr w:rsidR="00E55BA4" w:rsidRPr="00EA448C" w:rsidTr="00E55BA4">
        <w:trPr>
          <w:trHeight w:val="1290"/>
        </w:trPr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Cs/>
              </w:rPr>
              <w:lastRenderedPageBreak/>
              <w:t>2</w:t>
            </w:r>
          </w:p>
        </w:tc>
        <w:tc>
          <w:tcPr>
            <w:tcW w:w="3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/>
                <w:bCs/>
              </w:rPr>
              <w:t>Соответствие системы управления:</w:t>
            </w:r>
          </w:p>
          <w:p w:rsidR="00E55BA4" w:rsidRPr="00EA448C" w:rsidRDefault="00E55BA4" w:rsidP="00483B80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="284"/>
              <w:jc w:val="both"/>
              <w:rPr>
                <w:bCs/>
              </w:rPr>
            </w:pPr>
            <w:r w:rsidRPr="00EA448C">
              <w:rPr>
                <w:bCs/>
              </w:rPr>
              <w:t xml:space="preserve">Характеристика сложившейся системы управления </w:t>
            </w:r>
          </w:p>
        </w:tc>
        <w:tc>
          <w:tcPr>
            <w:tcW w:w="5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/>
                <w:bCs/>
              </w:rPr>
              <w:t>Оценка системы управления</w:t>
            </w:r>
          </w:p>
          <w:p w:rsidR="00E55BA4" w:rsidRPr="00EA448C" w:rsidRDefault="00E55BA4" w:rsidP="00483B80">
            <w:pPr>
              <w:numPr>
                <w:ilvl w:val="0"/>
                <w:numId w:val="12"/>
              </w:numPr>
              <w:tabs>
                <w:tab w:val="clear" w:pos="720"/>
                <w:tab w:val="num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284"/>
              <w:jc w:val="both"/>
              <w:rPr>
                <w:bCs/>
              </w:rPr>
            </w:pPr>
            <w:r w:rsidRPr="00EA448C">
              <w:rPr>
                <w:bCs/>
              </w:rPr>
              <w:t>Оценка результативности и эффективности действующей системы управления (Карта №4)</w:t>
            </w:r>
          </w:p>
        </w:tc>
      </w:tr>
      <w:tr w:rsidR="00E55BA4" w:rsidRPr="00EA448C" w:rsidTr="00E55BA4">
        <w:trPr>
          <w:trHeight w:val="1466"/>
        </w:trPr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Cs/>
              </w:rPr>
              <w:t>3</w:t>
            </w:r>
          </w:p>
        </w:tc>
        <w:tc>
          <w:tcPr>
            <w:tcW w:w="3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/>
                <w:bCs/>
              </w:rPr>
              <w:t>Соответствие образовательной программы и адаптированной образовательной программы требованиям, предъявляемых ФГОС дошкольного образования:</w:t>
            </w:r>
          </w:p>
          <w:p w:rsidR="00E55BA4" w:rsidRPr="00EA448C" w:rsidRDefault="00E55BA4" w:rsidP="00483B80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Cs/>
              </w:rPr>
              <w:t>Требования к структуре</w:t>
            </w:r>
          </w:p>
          <w:p w:rsidR="00E55BA4" w:rsidRPr="00EA448C" w:rsidRDefault="00E55BA4" w:rsidP="00483B80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Cs/>
              </w:rPr>
              <w:t>Требования к результату</w:t>
            </w:r>
          </w:p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</w:rPr>
            </w:pPr>
            <w:r w:rsidRPr="00EA448C">
              <w:rPr>
                <w:bCs/>
              </w:rPr>
              <w:t xml:space="preserve">. </w:t>
            </w:r>
          </w:p>
        </w:tc>
        <w:tc>
          <w:tcPr>
            <w:tcW w:w="5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A448C">
              <w:rPr>
                <w:b/>
                <w:bCs/>
              </w:rPr>
              <w:t>Оценка качества ОП ДО и АОП ДО:</w:t>
            </w:r>
          </w:p>
          <w:p w:rsidR="00E55BA4" w:rsidRPr="00E55BA4" w:rsidRDefault="00E55BA4" w:rsidP="00483B80">
            <w:pPr>
              <w:pStyle w:val="ae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9" w:hanging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BA4">
              <w:rPr>
                <w:rFonts w:ascii="Times New Roman" w:hAnsi="Times New Roman"/>
                <w:bCs/>
                <w:sz w:val="24"/>
                <w:szCs w:val="24"/>
              </w:rPr>
              <w:t>Оценка качества ОП ДО и АОП ДО</w:t>
            </w:r>
          </w:p>
          <w:p w:rsidR="00E55BA4" w:rsidRPr="00E55BA4" w:rsidRDefault="00E55BA4" w:rsidP="00E55BA4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BA4">
              <w:rPr>
                <w:rFonts w:ascii="Times New Roman" w:hAnsi="Times New Roman"/>
                <w:bCs/>
                <w:sz w:val="24"/>
                <w:szCs w:val="24"/>
              </w:rPr>
              <w:t>Критерии и показатели оценки качества ОП ДО и АОП ( Карта №5)</w:t>
            </w:r>
          </w:p>
          <w:p w:rsidR="00E55BA4" w:rsidRPr="00EA448C" w:rsidRDefault="00E55BA4" w:rsidP="00483B80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0"/>
              <w:jc w:val="both"/>
              <w:rPr>
                <w:bCs/>
              </w:rPr>
            </w:pPr>
            <w:r w:rsidRPr="00EA448C">
              <w:rPr>
                <w:bCs/>
              </w:rPr>
              <w:t>Наличие системы мониторинга результатов освоения ОП ОП и АОП ( Карта №6)</w:t>
            </w:r>
          </w:p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</w:rPr>
            </w:pPr>
            <w:r w:rsidRPr="00EA448C">
              <w:rPr>
                <w:bCs/>
              </w:rPr>
              <w:t>(диагностический инструментарий педагога для проведения оценки качества) (Комплект методик)</w:t>
            </w:r>
          </w:p>
          <w:p w:rsidR="00E55BA4" w:rsidRPr="00EA448C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</w:rPr>
            </w:pPr>
            <w:r w:rsidRPr="00EA448C">
              <w:rPr>
                <w:bCs/>
              </w:rPr>
              <w:t>Освоение</w:t>
            </w:r>
            <w:r w:rsidR="00184625">
              <w:rPr>
                <w:bCs/>
              </w:rPr>
              <w:t xml:space="preserve"> </w:t>
            </w:r>
            <w:r w:rsidRPr="00EA448C">
              <w:rPr>
                <w:bCs/>
              </w:rPr>
              <w:t>воспитанниками  ОП и АОП ДОУ.</w:t>
            </w:r>
          </w:p>
          <w:p w:rsidR="00E55BA4" w:rsidRPr="00EA448C" w:rsidRDefault="00E55BA4" w:rsidP="00483B80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0"/>
              <w:jc w:val="both"/>
              <w:rPr>
                <w:bCs/>
              </w:rPr>
            </w:pPr>
            <w:r w:rsidRPr="00EA448C">
              <w:rPr>
                <w:bCs/>
              </w:rPr>
              <w:t xml:space="preserve">Оценка </w:t>
            </w:r>
            <w:r w:rsidRPr="00EA448C">
              <w:rPr>
                <w:rFonts w:eastAsia="Microsoft Yi Baiti"/>
              </w:rPr>
              <w:t xml:space="preserve">результатов </w:t>
            </w:r>
            <w:r w:rsidRPr="00EA448C">
              <w:rPr>
                <w:bCs/>
              </w:rPr>
              <w:t>освоения воспитанниками  ОП и АОП ДОУ</w:t>
            </w:r>
          </w:p>
          <w:p w:rsidR="00E55BA4" w:rsidRPr="00EA448C" w:rsidRDefault="00E55BA4" w:rsidP="00483B80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0"/>
              <w:jc w:val="both"/>
              <w:rPr>
                <w:bCs/>
              </w:rPr>
            </w:pPr>
            <w:r w:rsidRPr="00EA448C">
              <w:rPr>
                <w:bCs/>
              </w:rPr>
              <w:t xml:space="preserve">Оценка </w:t>
            </w:r>
            <w:r w:rsidRPr="00EA448C">
              <w:rPr>
                <w:rFonts w:eastAsia="Microsoft Yi Baiti"/>
              </w:rPr>
              <w:t>результатов деятельности в рамках образовательного проекта</w:t>
            </w:r>
            <w:r w:rsidRPr="00EA448C">
              <w:t xml:space="preserve"> «Календарь Солнышка», в части, формируемой участниками образовательных отношений (Карта №21)</w:t>
            </w:r>
          </w:p>
        </w:tc>
      </w:tr>
      <w:tr w:rsidR="00E55BA4" w:rsidRPr="00184625" w:rsidTr="00E55BA4">
        <w:trPr>
          <w:trHeight w:val="1474"/>
        </w:trPr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t>4</w:t>
            </w:r>
          </w:p>
        </w:tc>
        <w:tc>
          <w:tcPr>
            <w:tcW w:w="3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/>
                <w:bCs/>
              </w:rPr>
              <w:t>Организация образовательного процесса в соответствии с ФГОС ДО:</w:t>
            </w:r>
          </w:p>
          <w:p w:rsidR="00E55BA4" w:rsidRPr="00184625" w:rsidRDefault="00E55BA4" w:rsidP="00483B80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</w:rPr>
            </w:pPr>
            <w:r w:rsidRPr="00184625">
              <w:rPr>
                <w:bCs/>
              </w:rPr>
              <w:t xml:space="preserve">Кадровое обеспечение </w:t>
            </w:r>
          </w:p>
        </w:tc>
        <w:tc>
          <w:tcPr>
            <w:tcW w:w="5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/>
                <w:bCs/>
              </w:rPr>
              <w:t>Оценка качества кадрового обеспечения:</w:t>
            </w:r>
          </w:p>
          <w:p w:rsidR="00E55BA4" w:rsidRPr="00184625" w:rsidRDefault="00E55BA4" w:rsidP="00483B80">
            <w:pPr>
              <w:pStyle w:val="ae"/>
              <w:numPr>
                <w:ilvl w:val="0"/>
                <w:numId w:val="2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625">
              <w:rPr>
                <w:rFonts w:ascii="Times New Roman" w:hAnsi="Times New Roman"/>
                <w:bCs/>
                <w:sz w:val="24"/>
                <w:szCs w:val="24"/>
              </w:rPr>
              <w:t>Обеспеченность трудовыми ресурсами. (Карта 7)</w:t>
            </w:r>
          </w:p>
          <w:p w:rsidR="00E55BA4" w:rsidRPr="00184625" w:rsidRDefault="00E55BA4" w:rsidP="00483B80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284"/>
              <w:jc w:val="both"/>
              <w:rPr>
                <w:bCs/>
              </w:rPr>
            </w:pPr>
            <w:r w:rsidRPr="00184625">
              <w:rPr>
                <w:bCs/>
              </w:rPr>
              <w:t>Исследование профессионального уровня педагогов:</w:t>
            </w:r>
          </w:p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jc w:val="both"/>
              <w:rPr>
                <w:bCs/>
              </w:rPr>
            </w:pPr>
            <w:r w:rsidRPr="00184625">
              <w:rPr>
                <w:bCs/>
              </w:rPr>
              <w:t>- оценка образовательного уровня педагогов;</w:t>
            </w:r>
          </w:p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jc w:val="both"/>
              <w:rPr>
                <w:bCs/>
              </w:rPr>
            </w:pPr>
            <w:r w:rsidRPr="00184625">
              <w:rPr>
                <w:bCs/>
              </w:rPr>
              <w:t>-  данные о пед.стаже ;</w:t>
            </w:r>
          </w:p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jc w:val="both"/>
            </w:pPr>
            <w:r w:rsidRPr="00184625">
              <w:rPr>
                <w:bCs/>
              </w:rPr>
              <w:t>-</w:t>
            </w:r>
            <w:r w:rsidRPr="00184625">
              <w:t xml:space="preserve"> квалификационный уровень.( Карта 8)</w:t>
            </w:r>
          </w:p>
          <w:p w:rsidR="00E55BA4" w:rsidRPr="00184625" w:rsidRDefault="00E55BA4" w:rsidP="00483B80">
            <w:pPr>
              <w:pStyle w:val="ae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625">
              <w:rPr>
                <w:rFonts w:ascii="Times New Roman" w:hAnsi="Times New Roman"/>
                <w:bCs/>
                <w:sz w:val="24"/>
                <w:szCs w:val="24"/>
              </w:rPr>
              <w:t>Достижение педагогов</w:t>
            </w:r>
          </w:p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jc w:val="both"/>
            </w:pPr>
            <w:r w:rsidRPr="00184625">
              <w:rPr>
                <w:bCs/>
              </w:rPr>
              <w:t>-</w:t>
            </w:r>
            <w:r w:rsidRPr="00184625">
              <w:t>результативность участия педагогов в городских методических мероприятиях, в межрегиональных, краевых конкурсах и конференциях;</w:t>
            </w:r>
          </w:p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jc w:val="both"/>
              <w:rPr>
                <w:bCs/>
              </w:rPr>
            </w:pPr>
            <w:r w:rsidRPr="00184625">
              <w:t>- данные о повышение квалификации (курсовая подготовка, участие в семинарах и конференциях, работа в метод. объединениях). ( Карта 9)</w:t>
            </w:r>
          </w:p>
          <w:p w:rsidR="00E55BA4" w:rsidRPr="00184625" w:rsidRDefault="00E55BA4" w:rsidP="00483B80">
            <w:pPr>
              <w:pStyle w:val="ae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625">
              <w:rPr>
                <w:rFonts w:ascii="Times New Roman" w:hAnsi="Times New Roman"/>
                <w:sz w:val="24"/>
                <w:szCs w:val="24"/>
              </w:rPr>
              <w:t>Самообразование педагогов</w:t>
            </w:r>
          </w:p>
          <w:p w:rsidR="00E55BA4" w:rsidRPr="00184625" w:rsidRDefault="00E55BA4" w:rsidP="00E55BA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jc w:val="both"/>
            </w:pPr>
            <w:r w:rsidRPr="00184625">
              <w:t>-оценка деятельности по самообразованию.(Карта 10)</w:t>
            </w:r>
          </w:p>
        </w:tc>
      </w:tr>
      <w:tr w:rsidR="00E55BA4" w:rsidRPr="00184625" w:rsidTr="00E55BA4">
        <w:trPr>
          <w:trHeight w:val="557"/>
        </w:trPr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t>5</w:t>
            </w:r>
          </w:p>
        </w:tc>
        <w:tc>
          <w:tcPr>
            <w:tcW w:w="3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4625">
              <w:rPr>
                <w:b/>
                <w:bCs/>
              </w:rPr>
              <w:t>Соответствие фактических условий реализации основной образовательной программы учреждения   ФГОС дошкольного образования:</w:t>
            </w:r>
          </w:p>
          <w:p w:rsidR="00E55BA4" w:rsidRPr="00184625" w:rsidRDefault="00E55BA4" w:rsidP="00483B80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t>Материально – техническое обеспечение</w:t>
            </w:r>
          </w:p>
          <w:p w:rsidR="00E55BA4" w:rsidRPr="00184625" w:rsidRDefault="00E55BA4" w:rsidP="00483B80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t>Требование к учебному оборудованию и пособиям</w:t>
            </w:r>
          </w:p>
          <w:p w:rsidR="00E55BA4" w:rsidRPr="00184625" w:rsidRDefault="00E55BA4" w:rsidP="00483B80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625">
              <w:rPr>
                <w:bCs/>
              </w:rPr>
              <w:t>Требования к программно-</w:t>
            </w:r>
            <w:r w:rsidRPr="00184625">
              <w:rPr>
                <w:bCs/>
              </w:rPr>
              <w:lastRenderedPageBreak/>
              <w:t>методическому и учебно –методическому обеспечению</w:t>
            </w:r>
          </w:p>
        </w:tc>
        <w:tc>
          <w:tcPr>
            <w:tcW w:w="5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4625">
              <w:rPr>
                <w:b/>
                <w:bCs/>
              </w:rPr>
              <w:lastRenderedPageBreak/>
              <w:t>Оценка фактических условий реализации ОП ДО и АОП ДО:</w:t>
            </w:r>
          </w:p>
          <w:p w:rsidR="00E55BA4" w:rsidRPr="00184625" w:rsidRDefault="00E55BA4" w:rsidP="00483B80">
            <w:pPr>
              <w:numPr>
                <w:ilvl w:val="0"/>
                <w:numId w:val="18"/>
              </w:numPr>
              <w:tabs>
                <w:tab w:val="clear" w:pos="720"/>
                <w:tab w:val="num" w:pos="4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 w:hanging="426"/>
              <w:jc w:val="both"/>
              <w:rPr>
                <w:bCs/>
              </w:rPr>
            </w:pPr>
            <w:r w:rsidRPr="00184625">
              <w:rPr>
                <w:bCs/>
              </w:rPr>
              <w:t>Оценка качества материально -технической базы (Карта 20)</w:t>
            </w:r>
          </w:p>
          <w:p w:rsidR="00E55BA4" w:rsidRPr="00184625" w:rsidRDefault="00E55BA4" w:rsidP="00483B80">
            <w:pPr>
              <w:numPr>
                <w:ilvl w:val="0"/>
                <w:numId w:val="18"/>
              </w:numPr>
              <w:tabs>
                <w:tab w:val="clear" w:pos="720"/>
                <w:tab w:val="num" w:pos="4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 w:hanging="426"/>
              <w:jc w:val="both"/>
              <w:rPr>
                <w:bCs/>
              </w:rPr>
            </w:pPr>
            <w:r w:rsidRPr="00184625">
              <w:rPr>
                <w:bCs/>
              </w:rPr>
              <w:t>Оценка развивающей предметно – пространственной среды (Карта №11)</w:t>
            </w:r>
          </w:p>
          <w:p w:rsidR="00E55BA4" w:rsidRPr="00184625" w:rsidRDefault="00E55BA4" w:rsidP="00483B80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4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9" w:hanging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625">
              <w:rPr>
                <w:rFonts w:ascii="Times New Roman" w:hAnsi="Times New Roman"/>
                <w:bCs/>
                <w:sz w:val="24"/>
                <w:szCs w:val="24"/>
              </w:rPr>
              <w:t>Оценка программно-методического обеспечения; (Карта №16)</w:t>
            </w:r>
          </w:p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</w:rPr>
            </w:pPr>
          </w:p>
        </w:tc>
      </w:tr>
      <w:tr w:rsidR="00E55BA4" w:rsidRPr="00184625" w:rsidTr="00E55BA4">
        <w:trPr>
          <w:trHeight w:val="407"/>
        </w:trPr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lastRenderedPageBreak/>
              <w:t>6</w:t>
            </w:r>
          </w:p>
        </w:tc>
        <w:tc>
          <w:tcPr>
            <w:tcW w:w="3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4625">
              <w:rPr>
                <w:b/>
                <w:bCs/>
              </w:rPr>
              <w:t>Требование к медико – социальному обеспечению:</w:t>
            </w:r>
          </w:p>
          <w:p w:rsidR="00E55BA4" w:rsidRPr="00184625" w:rsidRDefault="00E55BA4" w:rsidP="00483B80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</w:rPr>
            </w:pPr>
            <w:r w:rsidRPr="00184625">
              <w:rPr>
                <w:bCs/>
              </w:rPr>
              <w:t>Организация медицинского обслуживания, организация оздоровительной работы</w:t>
            </w:r>
          </w:p>
          <w:p w:rsidR="00E55BA4" w:rsidRPr="00184625" w:rsidRDefault="00E55BA4" w:rsidP="00483B80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</w:rPr>
            </w:pPr>
            <w:r w:rsidRPr="00184625">
              <w:rPr>
                <w:bCs/>
              </w:rPr>
              <w:t>Организация питания</w:t>
            </w:r>
          </w:p>
          <w:p w:rsidR="00E55BA4" w:rsidRPr="00184625" w:rsidRDefault="00E55BA4" w:rsidP="00483B80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</w:rPr>
            </w:pPr>
            <w:r w:rsidRPr="00184625">
              <w:rPr>
                <w:bCs/>
              </w:rPr>
              <w:t>Организации взаимодействия с родителями</w:t>
            </w:r>
          </w:p>
          <w:p w:rsidR="00E55BA4" w:rsidRPr="00184625" w:rsidRDefault="00E55BA4" w:rsidP="00483B80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</w:rPr>
            </w:pPr>
            <w:r w:rsidRPr="00184625">
              <w:rPr>
                <w:bCs/>
              </w:rPr>
              <w:t xml:space="preserve">Психолого – педагогические условия </w:t>
            </w:r>
          </w:p>
          <w:p w:rsidR="00E55BA4" w:rsidRPr="00184625" w:rsidRDefault="00E55BA4" w:rsidP="00483B80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</w:rPr>
            </w:pPr>
            <w:r w:rsidRPr="00184625">
              <w:rPr>
                <w:bCs/>
              </w:rPr>
              <w:t>Обеспечение безопасности образовательного процесса</w:t>
            </w:r>
          </w:p>
          <w:p w:rsidR="00E55BA4" w:rsidRPr="00184625" w:rsidRDefault="00E55BA4" w:rsidP="00483B80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</w:rPr>
            </w:pPr>
            <w:r w:rsidRPr="00184625">
              <w:rPr>
                <w:bCs/>
              </w:rPr>
              <w:t>Взаимодействие с социумом</w:t>
            </w:r>
          </w:p>
        </w:tc>
        <w:tc>
          <w:tcPr>
            <w:tcW w:w="5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4625">
              <w:rPr>
                <w:b/>
                <w:bCs/>
              </w:rPr>
              <w:t>Оценка медико – социальных условий:</w:t>
            </w:r>
          </w:p>
          <w:p w:rsidR="00E55BA4" w:rsidRPr="00184625" w:rsidRDefault="00E55BA4" w:rsidP="00483B80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t>Качество системы охраны здоровья воспитанников (Оценка выполнения перспективного плана комплексного контроля за состоянием здоровья обучающихся).(Ката №17)</w:t>
            </w:r>
          </w:p>
          <w:p w:rsidR="00E55BA4" w:rsidRPr="00184625" w:rsidRDefault="00E55BA4" w:rsidP="00483B80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t>Оценка организации взаимодействия с родителями</w:t>
            </w:r>
          </w:p>
          <w:p w:rsidR="00E55BA4" w:rsidRPr="00184625" w:rsidRDefault="00E55BA4" w:rsidP="00483B80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t xml:space="preserve">Оценка психолого – педагогических условий </w:t>
            </w:r>
          </w:p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bCs/>
              </w:rPr>
            </w:pPr>
            <w:r w:rsidRPr="00184625">
              <w:rPr>
                <w:bCs/>
              </w:rPr>
              <w:t>П. 3.2.1.; п3.2.5 ФГОС ДОУ( Карта №18)</w:t>
            </w:r>
          </w:p>
          <w:p w:rsidR="00E55BA4" w:rsidRPr="00184625" w:rsidRDefault="00E55BA4" w:rsidP="00483B80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t>Оценка  организации безопасности образовательного процесса ( Карта №19)</w:t>
            </w:r>
          </w:p>
          <w:p w:rsidR="00E55BA4" w:rsidRPr="00184625" w:rsidRDefault="00E55BA4" w:rsidP="00483B80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t>Оценка организации взаимодействия с социумом. (Карта №22)</w:t>
            </w:r>
          </w:p>
        </w:tc>
      </w:tr>
      <w:tr w:rsidR="00E55BA4" w:rsidRPr="00184625" w:rsidTr="00E55BA4">
        <w:trPr>
          <w:trHeight w:val="1730"/>
        </w:trPr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4625">
              <w:rPr>
                <w:bCs/>
              </w:rPr>
              <w:t>7</w:t>
            </w:r>
          </w:p>
        </w:tc>
        <w:tc>
          <w:tcPr>
            <w:tcW w:w="3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4625">
              <w:rPr>
                <w:b/>
                <w:bCs/>
              </w:rPr>
              <w:t>Требование к финансовому обеспечению:</w:t>
            </w:r>
          </w:p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4625">
              <w:t>.</w:t>
            </w:r>
            <w:r w:rsidRPr="00184625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55BA4" w:rsidRPr="00184625" w:rsidRDefault="00E55BA4" w:rsidP="00E55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4625">
              <w:rPr>
                <w:b/>
                <w:bCs/>
              </w:rPr>
              <w:t xml:space="preserve">Оценка выполнения финансовых обязательств: </w:t>
            </w:r>
          </w:p>
          <w:p w:rsidR="00E55BA4" w:rsidRPr="00184625" w:rsidRDefault="00E55BA4" w:rsidP="00483B80">
            <w:pPr>
              <w:pStyle w:val="ae"/>
              <w:numPr>
                <w:ilvl w:val="0"/>
                <w:numId w:val="26"/>
              </w:numPr>
              <w:tabs>
                <w:tab w:val="clear" w:pos="1222"/>
                <w:tab w:val="num" w:pos="317"/>
                <w:tab w:val="num" w:pos="720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625">
              <w:rPr>
                <w:rFonts w:ascii="Times New Roman" w:hAnsi="Times New Roman"/>
                <w:sz w:val="24"/>
                <w:szCs w:val="24"/>
              </w:rPr>
              <w:t>Качество оказания муниципальных услуг</w:t>
            </w:r>
            <w:r w:rsidRPr="00184625">
              <w:rPr>
                <w:rFonts w:ascii="Times New Roman" w:hAnsi="Times New Roman"/>
                <w:bCs/>
                <w:sz w:val="24"/>
                <w:szCs w:val="24"/>
              </w:rPr>
              <w:t xml:space="preserve">  (карта №12);</w:t>
            </w:r>
          </w:p>
          <w:p w:rsidR="00E55BA4" w:rsidRPr="00184625" w:rsidRDefault="00E55BA4" w:rsidP="00483B80">
            <w:pPr>
              <w:pStyle w:val="ae"/>
              <w:numPr>
                <w:ilvl w:val="0"/>
                <w:numId w:val="26"/>
              </w:numPr>
              <w:tabs>
                <w:tab w:val="clear" w:pos="1222"/>
                <w:tab w:val="num" w:pos="317"/>
                <w:tab w:val="num" w:pos="720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625">
              <w:rPr>
                <w:rFonts w:ascii="Times New Roman" w:hAnsi="Times New Roman"/>
                <w:sz w:val="24"/>
                <w:szCs w:val="24"/>
              </w:rPr>
              <w:t>Результаты финансового контроля</w:t>
            </w:r>
          </w:p>
          <w:p w:rsidR="00E55BA4" w:rsidRPr="00184625" w:rsidRDefault="00E55BA4" w:rsidP="00E55BA4">
            <w:pPr>
              <w:tabs>
                <w:tab w:val="num" w:pos="317"/>
                <w:tab w:val="num" w:pos="720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  <w:rPr>
                <w:bCs/>
              </w:rPr>
            </w:pPr>
            <w:r w:rsidRPr="00184625">
              <w:rPr>
                <w:bCs/>
              </w:rPr>
              <w:t xml:space="preserve"> ( Карта №13).</w:t>
            </w:r>
          </w:p>
          <w:p w:rsidR="00E55BA4" w:rsidRPr="00184625" w:rsidRDefault="00E55BA4" w:rsidP="00483B80">
            <w:pPr>
              <w:pStyle w:val="ae"/>
              <w:numPr>
                <w:ilvl w:val="0"/>
                <w:numId w:val="27"/>
              </w:numPr>
              <w:tabs>
                <w:tab w:val="clear" w:pos="895"/>
                <w:tab w:val="num" w:pos="317"/>
                <w:tab w:val="num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4" w:firstLine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условия,  как условия обеспечение государственных гарантий.</w:t>
            </w:r>
          </w:p>
          <w:p w:rsidR="00E55BA4" w:rsidRPr="00184625" w:rsidRDefault="00E55BA4" w:rsidP="00E55BA4">
            <w:pPr>
              <w:pStyle w:val="ae"/>
              <w:tabs>
                <w:tab w:val="num" w:pos="317"/>
                <w:tab w:val="num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(Карта №23)</w:t>
            </w:r>
          </w:p>
        </w:tc>
      </w:tr>
    </w:tbl>
    <w:p w:rsidR="00E55BA4" w:rsidRPr="00184625" w:rsidRDefault="00E55BA4" w:rsidP="00E55BA4">
      <w:pPr>
        <w:jc w:val="both"/>
      </w:pPr>
    </w:p>
    <w:p w:rsidR="00E55BA4" w:rsidRPr="00FF0934" w:rsidRDefault="00E55BA4" w:rsidP="00E55BA4">
      <w:pPr>
        <w:jc w:val="both"/>
        <w:rPr>
          <w:sz w:val="28"/>
          <w:szCs w:val="28"/>
        </w:rPr>
      </w:pPr>
      <w:r w:rsidRPr="00FF0934">
        <w:rPr>
          <w:b/>
          <w:sz w:val="28"/>
          <w:szCs w:val="28"/>
        </w:rPr>
        <w:t>Критерии   внутренней оценки деятельности ДОУ</w:t>
      </w:r>
      <w:r w:rsidRPr="00FF0934">
        <w:rPr>
          <w:sz w:val="28"/>
          <w:szCs w:val="28"/>
        </w:rPr>
        <w:t>. Коэффициент эффективности.</w:t>
      </w:r>
    </w:p>
    <w:p w:rsidR="00E55BA4" w:rsidRPr="00FF0934" w:rsidRDefault="00E55BA4" w:rsidP="00E55BA4">
      <w:pPr>
        <w:rPr>
          <w:sz w:val="28"/>
          <w:szCs w:val="28"/>
        </w:rPr>
      </w:pPr>
      <w:r w:rsidRPr="00FF0934">
        <w:rPr>
          <w:bCs/>
          <w:sz w:val="28"/>
          <w:szCs w:val="28"/>
        </w:rPr>
        <w:t xml:space="preserve">3 – </w:t>
      </w:r>
      <w:r w:rsidRPr="00FF0934">
        <w:rPr>
          <w:rStyle w:val="af7"/>
          <w:b w:val="0"/>
          <w:sz w:val="28"/>
          <w:szCs w:val="28"/>
        </w:rPr>
        <w:t xml:space="preserve">Удовлетворительно </w:t>
      </w:r>
    </w:p>
    <w:p w:rsidR="00E55BA4" w:rsidRPr="00FF0934" w:rsidRDefault="00E55BA4" w:rsidP="00E55BA4">
      <w:pPr>
        <w:jc w:val="both"/>
        <w:rPr>
          <w:rStyle w:val="af7"/>
          <w:b w:val="0"/>
          <w:sz w:val="28"/>
          <w:szCs w:val="28"/>
        </w:rPr>
      </w:pPr>
      <w:r w:rsidRPr="00FF0934">
        <w:rPr>
          <w:rStyle w:val="af7"/>
          <w:b w:val="0"/>
          <w:sz w:val="28"/>
          <w:szCs w:val="28"/>
        </w:rPr>
        <w:t>2 - Приемлемо, требует небольшой доработки по некоторым пунктам</w:t>
      </w:r>
    </w:p>
    <w:p w:rsidR="00E55BA4" w:rsidRPr="00FF0934" w:rsidRDefault="00E55BA4" w:rsidP="00E55BA4">
      <w:pPr>
        <w:jc w:val="both"/>
        <w:rPr>
          <w:bCs/>
          <w:sz w:val="28"/>
          <w:szCs w:val="28"/>
        </w:rPr>
      </w:pPr>
      <w:r w:rsidRPr="00FF0934">
        <w:rPr>
          <w:bCs/>
          <w:sz w:val="28"/>
          <w:szCs w:val="28"/>
        </w:rPr>
        <w:t xml:space="preserve">1 - </w:t>
      </w:r>
      <w:r w:rsidRPr="00FF0934">
        <w:rPr>
          <w:rStyle w:val="af7"/>
          <w:b w:val="0"/>
          <w:sz w:val="28"/>
          <w:szCs w:val="28"/>
        </w:rPr>
        <w:t>Менее чем приемлемо, требует срочной доработки по многим вопросам</w:t>
      </w:r>
    </w:p>
    <w:p w:rsidR="00E55BA4" w:rsidRDefault="00E55BA4" w:rsidP="00E55BA4">
      <w:pPr>
        <w:rPr>
          <w:rStyle w:val="af7"/>
          <w:b w:val="0"/>
          <w:sz w:val="28"/>
          <w:szCs w:val="28"/>
        </w:rPr>
      </w:pPr>
      <w:r w:rsidRPr="00FF0934">
        <w:rPr>
          <w:bCs/>
          <w:sz w:val="28"/>
          <w:szCs w:val="28"/>
        </w:rPr>
        <w:t xml:space="preserve">0 – </w:t>
      </w:r>
      <w:r w:rsidRPr="00FF0934">
        <w:rPr>
          <w:rStyle w:val="af7"/>
          <w:b w:val="0"/>
          <w:sz w:val="28"/>
          <w:szCs w:val="28"/>
        </w:rPr>
        <w:t>Неудовлетворительно</w:t>
      </w:r>
    </w:p>
    <w:p w:rsidR="00FF0934" w:rsidRPr="00FF0934" w:rsidRDefault="00FF0934" w:rsidP="00E55BA4">
      <w:pPr>
        <w:rPr>
          <w:rStyle w:val="af7"/>
          <w:b w:val="0"/>
          <w:sz w:val="28"/>
          <w:szCs w:val="28"/>
        </w:rPr>
      </w:pPr>
    </w:p>
    <w:p w:rsidR="00FF0934" w:rsidRPr="00FF0934" w:rsidRDefault="00FF0934" w:rsidP="00FF0934">
      <w:pPr>
        <w:ind w:left="360"/>
        <w:contextualSpacing/>
        <w:jc w:val="center"/>
        <w:rPr>
          <w:b/>
          <w:i/>
          <w:sz w:val="28"/>
          <w:szCs w:val="28"/>
        </w:rPr>
      </w:pPr>
      <w:r w:rsidRPr="00FF0934">
        <w:rPr>
          <w:b/>
          <w:i/>
          <w:sz w:val="28"/>
          <w:szCs w:val="28"/>
        </w:rPr>
        <w:t>Кадровое обеспечение.</w:t>
      </w:r>
    </w:p>
    <w:p w:rsidR="00FF0934" w:rsidRPr="00FF0934" w:rsidRDefault="00FF0934" w:rsidP="00FF0934">
      <w:pPr>
        <w:jc w:val="both"/>
        <w:rPr>
          <w:sz w:val="28"/>
          <w:szCs w:val="28"/>
        </w:rPr>
      </w:pPr>
      <w:r w:rsidRPr="00FF0934">
        <w:rPr>
          <w:sz w:val="28"/>
          <w:szCs w:val="28"/>
        </w:rPr>
        <w:t>Кадровый потенциал ДОУ играет решающую роль в обеспечении качества образовательного процесса</w:t>
      </w:r>
    </w:p>
    <w:p w:rsidR="00FF0934" w:rsidRPr="00FF0934" w:rsidRDefault="00FF0934" w:rsidP="00FF0934">
      <w:pPr>
        <w:jc w:val="both"/>
        <w:rPr>
          <w:sz w:val="28"/>
          <w:szCs w:val="28"/>
        </w:rPr>
      </w:pPr>
      <w:r w:rsidRPr="00FF0934">
        <w:rPr>
          <w:sz w:val="28"/>
          <w:szCs w:val="28"/>
        </w:rPr>
        <w:t>Кадровому обеспечению в ДОУ уделяется огромное внимание. Общая обеспеченность трудового ресурса – 100%.</w:t>
      </w:r>
    </w:p>
    <w:p w:rsidR="00FF0934" w:rsidRPr="00FF0934" w:rsidRDefault="00FF0934" w:rsidP="00FF0934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FF0934">
        <w:rPr>
          <w:bCs/>
          <w:sz w:val="28"/>
          <w:szCs w:val="28"/>
        </w:rPr>
        <w:t xml:space="preserve"> (согласно требований к кадровым условиям реализации Программы (пункт 3.4.ФГОС)</w:t>
      </w:r>
      <w:r w:rsidRPr="00FF0934">
        <w:rPr>
          <w:b/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4581"/>
        <w:gridCol w:w="2240"/>
      </w:tblGrid>
      <w:tr w:rsidR="00FF0934" w:rsidRPr="00FF0934" w:rsidTr="006F0236">
        <w:tc>
          <w:tcPr>
            <w:tcW w:w="3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spacing w:after="0" w:afterAutospacing="0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Руководитель ДОУ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1</w:t>
            </w:r>
          </w:p>
        </w:tc>
      </w:tr>
      <w:tr w:rsidR="00FF0934" w:rsidRPr="00FF0934" w:rsidTr="006F0236">
        <w:tc>
          <w:tcPr>
            <w:tcW w:w="3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1</w:t>
            </w:r>
          </w:p>
        </w:tc>
      </w:tr>
      <w:tr w:rsidR="00FF0934" w:rsidRPr="00FF0934" w:rsidTr="006F0236">
        <w:tc>
          <w:tcPr>
            <w:tcW w:w="3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Воспитатели ДОУ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6</w:t>
            </w:r>
          </w:p>
        </w:tc>
      </w:tr>
      <w:tr w:rsidR="00FF0934" w:rsidRPr="00FF0934" w:rsidTr="006F0236"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Специалисты ДОУ: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Логопед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1</w:t>
            </w:r>
          </w:p>
        </w:tc>
      </w:tr>
      <w:tr w:rsidR="00FF0934" w:rsidRPr="00FF0934" w:rsidTr="006F02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34" w:rsidRPr="00FF0934" w:rsidRDefault="00FF0934" w:rsidP="006F023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1</w:t>
            </w:r>
          </w:p>
        </w:tc>
      </w:tr>
      <w:tr w:rsidR="00FF0934" w:rsidRPr="00FF0934" w:rsidTr="006F02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34" w:rsidRPr="00FF0934" w:rsidRDefault="00FF0934" w:rsidP="006F023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1</w:t>
            </w:r>
          </w:p>
        </w:tc>
      </w:tr>
      <w:tr w:rsidR="00FF0934" w:rsidRPr="00FF0934" w:rsidTr="006F0236">
        <w:trPr>
          <w:trHeight w:val="3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34" w:rsidRPr="00FF0934" w:rsidRDefault="00FF0934" w:rsidP="006F023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Инструктор по физ. воспитанию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1</w:t>
            </w:r>
          </w:p>
        </w:tc>
      </w:tr>
      <w:tr w:rsidR="00FF0934" w:rsidRPr="00FF0934" w:rsidTr="006F0236">
        <w:tc>
          <w:tcPr>
            <w:tcW w:w="3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Младшие воспитатели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4</w:t>
            </w:r>
          </w:p>
        </w:tc>
      </w:tr>
      <w:tr w:rsidR="00FF0934" w:rsidRPr="00FF0934" w:rsidTr="006F0236">
        <w:tc>
          <w:tcPr>
            <w:tcW w:w="3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lastRenderedPageBreak/>
              <w:t>Обслуживающий персонал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FF0934" w:rsidRDefault="00FF0934" w:rsidP="006F0236">
            <w:pPr>
              <w:pStyle w:val="af1"/>
              <w:rPr>
                <w:sz w:val="28"/>
                <w:szCs w:val="28"/>
              </w:rPr>
            </w:pPr>
            <w:r w:rsidRPr="00FF0934">
              <w:rPr>
                <w:sz w:val="28"/>
                <w:szCs w:val="28"/>
              </w:rPr>
              <w:t>8</w:t>
            </w:r>
          </w:p>
        </w:tc>
      </w:tr>
    </w:tbl>
    <w:p w:rsidR="00FF0934" w:rsidRPr="00FF0934" w:rsidRDefault="00FF0934" w:rsidP="00FF0934">
      <w:pPr>
        <w:jc w:val="both"/>
        <w:rPr>
          <w:sz w:val="28"/>
          <w:szCs w:val="28"/>
        </w:rPr>
      </w:pPr>
    </w:p>
    <w:p w:rsidR="00FF0934" w:rsidRPr="00FF0934" w:rsidRDefault="00FF0934" w:rsidP="00FF0934">
      <w:pPr>
        <w:pStyle w:val="a7"/>
        <w:spacing w:after="0"/>
        <w:ind w:left="0" w:firstLine="709"/>
        <w:jc w:val="both"/>
        <w:rPr>
          <w:spacing w:val="-1"/>
          <w:sz w:val="28"/>
          <w:szCs w:val="28"/>
        </w:rPr>
      </w:pPr>
      <w:r w:rsidRPr="00FF0934">
        <w:rPr>
          <w:spacing w:val="-1"/>
          <w:sz w:val="28"/>
          <w:szCs w:val="28"/>
        </w:rPr>
        <w:t xml:space="preserve">В дошкольном образовательном учреждении работает сплоченный коллектив единомышленников, который отличается профессионализмом, работоспособностью, стабильностью и энергичностью. </w:t>
      </w:r>
    </w:p>
    <w:p w:rsidR="00FF0934" w:rsidRPr="00FF0934" w:rsidRDefault="00FF0934" w:rsidP="00FF0934">
      <w:pPr>
        <w:pStyle w:val="a7"/>
        <w:spacing w:after="0"/>
        <w:ind w:left="0"/>
        <w:jc w:val="both"/>
        <w:rPr>
          <w:spacing w:val="-1"/>
          <w:sz w:val="28"/>
          <w:szCs w:val="28"/>
        </w:rPr>
      </w:pPr>
      <w:r w:rsidRPr="00FF0934">
        <w:rPr>
          <w:spacing w:val="-1"/>
          <w:sz w:val="28"/>
          <w:szCs w:val="28"/>
        </w:rPr>
        <w:t xml:space="preserve">Детский сад на протяжении пяти лет укомплектован кадрами на </w:t>
      </w:r>
      <w:r w:rsidRPr="00FF0934">
        <w:rPr>
          <w:b/>
          <w:spacing w:val="-1"/>
          <w:sz w:val="28"/>
          <w:szCs w:val="28"/>
        </w:rPr>
        <w:t>100%</w:t>
      </w:r>
      <w:r w:rsidRPr="00FF0934">
        <w:rPr>
          <w:spacing w:val="-1"/>
          <w:sz w:val="28"/>
          <w:szCs w:val="28"/>
        </w:rPr>
        <w:t xml:space="preserve">,  </w:t>
      </w:r>
    </w:p>
    <w:p w:rsidR="00FF0934" w:rsidRPr="00FF0934" w:rsidRDefault="00FF0934" w:rsidP="00FF0934">
      <w:pPr>
        <w:pStyle w:val="a7"/>
        <w:spacing w:after="0"/>
        <w:ind w:left="0"/>
        <w:jc w:val="both"/>
        <w:rPr>
          <w:spacing w:val="-1"/>
          <w:sz w:val="28"/>
          <w:szCs w:val="28"/>
        </w:rPr>
      </w:pPr>
      <w:r w:rsidRPr="00FF0934">
        <w:rPr>
          <w:b/>
          <w:spacing w:val="-1"/>
          <w:sz w:val="28"/>
          <w:szCs w:val="28"/>
        </w:rPr>
        <w:t>100%</w:t>
      </w:r>
      <w:r w:rsidRPr="00FF0934">
        <w:rPr>
          <w:spacing w:val="-1"/>
          <w:sz w:val="28"/>
          <w:szCs w:val="28"/>
        </w:rPr>
        <w:t xml:space="preserve"> имеют педагогическое образование. </w:t>
      </w:r>
    </w:p>
    <w:p w:rsidR="00FF0934" w:rsidRPr="00FF0934" w:rsidRDefault="00FF0934" w:rsidP="00FF0934">
      <w:pPr>
        <w:pStyle w:val="a7"/>
        <w:spacing w:after="0"/>
        <w:ind w:left="0"/>
        <w:jc w:val="both"/>
        <w:rPr>
          <w:spacing w:val="-1"/>
          <w:sz w:val="28"/>
          <w:szCs w:val="28"/>
        </w:rPr>
      </w:pPr>
      <w:r w:rsidRPr="00FF0934">
        <w:rPr>
          <w:spacing w:val="-1"/>
          <w:sz w:val="28"/>
          <w:szCs w:val="28"/>
        </w:rPr>
        <w:t>Состав педагогического коллектива стабилен.</w:t>
      </w:r>
    </w:p>
    <w:p w:rsidR="00FF0934" w:rsidRPr="00FF0934" w:rsidRDefault="00FF0934" w:rsidP="00FF0934">
      <w:pPr>
        <w:pStyle w:val="ae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0934">
        <w:rPr>
          <w:rFonts w:ascii="Times New Roman" w:hAnsi="Times New Roman"/>
          <w:sz w:val="28"/>
          <w:szCs w:val="28"/>
        </w:rPr>
        <w:t xml:space="preserve">Педагоги дошкольного учреждения обладает необходимым опытом профессиональной деятельности, что позволяет им представлять результативность работы на достаточно высоком уровне. </w:t>
      </w:r>
    </w:p>
    <w:p w:rsidR="00FF0934" w:rsidRPr="00FF0934" w:rsidRDefault="00FF0934" w:rsidP="00FF0934">
      <w:pPr>
        <w:pStyle w:val="ae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0934">
        <w:rPr>
          <w:rFonts w:ascii="Times New Roman" w:hAnsi="Times New Roman"/>
          <w:sz w:val="28"/>
          <w:szCs w:val="28"/>
        </w:rPr>
        <w:t xml:space="preserve">В </w:t>
      </w:r>
      <w:r w:rsidRPr="00FF0934">
        <w:rPr>
          <w:rFonts w:ascii="Times New Roman" w:hAnsi="Times New Roman"/>
          <w:b/>
          <w:sz w:val="28"/>
          <w:szCs w:val="28"/>
        </w:rPr>
        <w:t xml:space="preserve">2018 </w:t>
      </w:r>
      <w:r w:rsidRPr="00FF0934">
        <w:rPr>
          <w:rFonts w:ascii="Times New Roman" w:hAnsi="Times New Roman"/>
          <w:sz w:val="28"/>
          <w:szCs w:val="28"/>
        </w:rPr>
        <w:t>году музыкальный руководитель и учитель –логопед стали участниками муниципального конкурса «Воспитатель года». Обеим присуждены номинации.</w:t>
      </w:r>
    </w:p>
    <w:p w:rsidR="00FF0934" w:rsidRPr="00FF0934" w:rsidRDefault="00FF0934" w:rsidP="00FF0934">
      <w:pPr>
        <w:shd w:val="clear" w:color="auto" w:fill="FFFFFF"/>
        <w:ind w:firstLine="708"/>
        <w:jc w:val="both"/>
        <w:rPr>
          <w:sz w:val="28"/>
          <w:szCs w:val="28"/>
        </w:rPr>
      </w:pPr>
      <w:r w:rsidRPr="00FF0934">
        <w:rPr>
          <w:sz w:val="28"/>
          <w:szCs w:val="28"/>
        </w:rPr>
        <w:t>Процесс формирования и развития коллектива дошкольного образовательного учреждения поэтапно от собеседования при приеме на работу до формирования коллектива единомышленников, работающих в едином русле, и при этом имеющих стремление к личному профессиональному самосовершенствованию идет постепенно. Администрацией ДОУ была инициирована деятельность по развитию кадрового потенциала, включающая в себя следующие этапы: кадровое планирование; поиск и подбор работников; мотивация (в т.ч. через благоприятные условия труда); обучение и развитие кадров; система стимулирования труда (как материально, так и морально); формирование кадрового резерва; анализ и оценка работы персонала (в т.ч. самооценка); принятие управленческих и коллегиальных решений, направленных на совершенствование деятельности команды. Все этапы являются важными как для руководителя, так и для каждого нового члена коллектива. В работе с кадрами используем материальные (премирование, стимулирующие выплаты, система доплат и надбавок) и морально-психологические (почётные грамоты, благодарности, публичная похвала, улучшение условий) формы стимулирования.</w:t>
      </w:r>
    </w:p>
    <w:p w:rsidR="00FF0934" w:rsidRPr="00FF0934" w:rsidRDefault="00FF0934" w:rsidP="00FF093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F0934" w:rsidRPr="00FF0934" w:rsidRDefault="00FF0934" w:rsidP="00FF0934">
      <w:pPr>
        <w:pStyle w:val="af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F0934">
        <w:rPr>
          <w:b/>
          <w:color w:val="000000"/>
          <w:sz w:val="28"/>
          <w:szCs w:val="28"/>
          <w:shd w:val="clear" w:color="auto" w:fill="FFFFFF"/>
        </w:rPr>
        <w:t>Информация о качественном составе педагогического коллектива в динамике</w:t>
      </w:r>
    </w:p>
    <w:p w:rsidR="00FF0934" w:rsidRPr="00EA448C" w:rsidRDefault="00FF0934" w:rsidP="00FF0934">
      <w:pPr>
        <w:pStyle w:val="af1"/>
        <w:spacing w:before="0" w:beforeAutospacing="0" w:after="0" w:afterAutospacing="0"/>
        <w:ind w:firstLine="709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</w:t>
      </w: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917"/>
        <w:gridCol w:w="816"/>
        <w:gridCol w:w="950"/>
        <w:gridCol w:w="1138"/>
        <w:gridCol w:w="917"/>
        <w:gridCol w:w="800"/>
        <w:gridCol w:w="1115"/>
        <w:gridCol w:w="1092"/>
      </w:tblGrid>
      <w:tr w:rsidR="00FF0934" w:rsidRPr="00EA448C" w:rsidTr="006F0236">
        <w:trPr>
          <w:trHeight w:val="414"/>
          <w:tblHeader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pStyle w:val="af1"/>
              <w:spacing w:before="0" w:beforeAutospacing="0" w:after="0" w:afterAutospacing="0"/>
              <w:rPr>
                <w:b/>
              </w:rPr>
            </w:pPr>
            <w:r w:rsidRPr="00EA448C">
              <w:rPr>
                <w:b/>
              </w:rPr>
              <w:t>1.Квалификация педагогов</w:t>
            </w:r>
          </w:p>
        </w:tc>
      </w:tr>
      <w:tr w:rsidR="00FF0934" w:rsidRPr="00EA448C" w:rsidTr="00AE4287">
        <w:trPr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высшая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tabs>
                <w:tab w:val="left" w:pos="1068"/>
              </w:tabs>
              <w:jc w:val="both"/>
            </w:pPr>
            <w:r w:rsidRPr="00EA448C">
              <w:rPr>
                <w:lang w:val="en-US"/>
              </w:rPr>
              <w:t xml:space="preserve">I </w:t>
            </w:r>
            <w:r w:rsidRPr="00EA448C">
              <w:t>кат.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rPr>
                <w:lang w:val="en-US"/>
              </w:rPr>
              <w:t xml:space="preserve">II </w:t>
            </w:r>
            <w:r w:rsidRPr="00EA448C">
              <w:t>кат.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ind w:right="-108"/>
              <w:jc w:val="both"/>
            </w:pPr>
            <w:r w:rsidRPr="00EA448C">
              <w:t>Нет категории</w:t>
            </w:r>
          </w:p>
        </w:tc>
      </w:tr>
      <w:tr w:rsidR="00FF0934" w:rsidRPr="00EA448C" w:rsidTr="00AE4287">
        <w:trPr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</w:tr>
      <w:tr w:rsidR="00FF0934" w:rsidRPr="00EA448C" w:rsidTr="00AE4287">
        <w:trPr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2014\2015 уч.год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1(11,1)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5(55,5)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2(22,2)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1(11,1)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</w:p>
        </w:tc>
      </w:tr>
      <w:tr w:rsidR="00FF0934" w:rsidRPr="00EA448C" w:rsidTr="00AE4287">
        <w:trPr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2015\2016 уч.год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1(11,1)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4(44,4)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2(22,2)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2(22,2)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0</w:t>
            </w:r>
          </w:p>
        </w:tc>
      </w:tr>
      <w:tr w:rsidR="00FF0934" w:rsidRPr="00EA448C" w:rsidTr="00AE4287">
        <w:trPr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890AE7" w:rsidP="006F0236">
            <w:pPr>
              <w:jc w:val="both"/>
            </w:pPr>
            <w:r>
              <w:t>2016\2017</w:t>
            </w:r>
            <w:r w:rsidR="00FF0934" w:rsidRPr="00EA448C">
              <w:t>уч.год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2(22,2)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5(55,5)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2(22,2)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</w:p>
        </w:tc>
      </w:tr>
      <w:tr w:rsidR="00FF0934" w:rsidRPr="00EA448C" w:rsidTr="00AE4287">
        <w:trPr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D345DA" w:rsidRDefault="00890AE7" w:rsidP="006F0236">
            <w:pPr>
              <w:jc w:val="both"/>
            </w:pPr>
            <w:r>
              <w:t>2017\2018</w:t>
            </w:r>
            <w:r w:rsidR="00FF0934" w:rsidRPr="00D345DA">
              <w:t>у</w:t>
            </w:r>
            <w:r>
              <w:t>ч</w:t>
            </w:r>
            <w:r w:rsidR="00FF0934" w:rsidRPr="00D345DA">
              <w:t>.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D345DA" w:rsidRDefault="00FF0934" w:rsidP="006F0236">
            <w:pPr>
              <w:jc w:val="both"/>
            </w:pPr>
            <w:r w:rsidRPr="00D345DA">
              <w:t>2(22,2)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D345DA" w:rsidRDefault="00FF0934" w:rsidP="006F0236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D345DA" w:rsidRDefault="00FF0934" w:rsidP="006F0236">
            <w:pPr>
              <w:jc w:val="both"/>
            </w:pPr>
            <w:r w:rsidRPr="00D345DA">
              <w:t>7(77,7)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D345DA" w:rsidRDefault="00FF0934" w:rsidP="006F0236">
            <w:pPr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D345DA" w:rsidRDefault="00FF0934" w:rsidP="006F0236">
            <w:pPr>
              <w:jc w:val="both"/>
            </w:pPr>
            <w:r w:rsidRPr="00D345DA"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D345DA" w:rsidRDefault="00FF0934" w:rsidP="006F0236">
            <w:pPr>
              <w:jc w:val="both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D345DA" w:rsidRDefault="00FF0934" w:rsidP="006F0236">
            <w:pPr>
              <w:jc w:val="both"/>
            </w:pPr>
            <w:r w:rsidRPr="00D345DA"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D345DA" w:rsidRDefault="00FF0934" w:rsidP="006F0236">
            <w:pPr>
              <w:jc w:val="both"/>
            </w:pPr>
          </w:p>
        </w:tc>
      </w:tr>
      <w:tr w:rsidR="00AE4287" w:rsidRPr="00EA448C" w:rsidTr="00AE4287">
        <w:trPr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87" w:rsidRPr="00D345DA" w:rsidRDefault="00890AE7" w:rsidP="006F0236">
            <w:pPr>
              <w:jc w:val="both"/>
            </w:pPr>
            <w:r>
              <w:t>2018\2019уч.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87" w:rsidRPr="00D345DA" w:rsidRDefault="00AE4287" w:rsidP="00AE4287">
            <w:pPr>
              <w:jc w:val="both"/>
            </w:pPr>
            <w:r w:rsidRPr="00D345DA"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87" w:rsidRPr="00D345DA" w:rsidRDefault="00890AE7" w:rsidP="006F0236">
            <w:pPr>
              <w:jc w:val="both"/>
            </w:pPr>
            <w:r>
              <w:t>(25</w:t>
            </w:r>
            <w:r w:rsidR="00AE4287" w:rsidRPr="00D345DA">
              <w:t>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87" w:rsidRPr="00D345DA" w:rsidRDefault="00AE4287" w:rsidP="00AE4287">
            <w:pPr>
              <w:jc w:val="both"/>
            </w:pPr>
            <w:r w:rsidRPr="00D345DA">
              <w:t>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87" w:rsidRPr="00D345DA" w:rsidRDefault="00890AE7" w:rsidP="006F0236">
            <w:pPr>
              <w:jc w:val="both"/>
            </w:pPr>
            <w:r>
              <w:t>( 62,5</w:t>
            </w:r>
            <w:r w:rsidR="00AE4287" w:rsidRPr="00D345DA"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87" w:rsidRPr="00D345DA" w:rsidRDefault="00AE4287" w:rsidP="006F0236">
            <w:pPr>
              <w:jc w:val="both"/>
            </w:pPr>
            <w:r w:rsidRPr="00D345DA"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87" w:rsidRPr="00D345DA" w:rsidRDefault="00AE4287" w:rsidP="006F0236">
            <w:pPr>
              <w:jc w:val="both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87" w:rsidRPr="00D345DA" w:rsidRDefault="00AE4287" w:rsidP="00AE4287">
            <w:pPr>
              <w:jc w:val="both"/>
            </w:pPr>
            <w:r w:rsidRPr="00D345DA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87" w:rsidRPr="00D345DA" w:rsidRDefault="00890AE7" w:rsidP="006F0236">
            <w:pPr>
              <w:jc w:val="both"/>
            </w:pPr>
            <w:r>
              <w:t>(12,5</w:t>
            </w:r>
            <w:r w:rsidR="00AE4287" w:rsidRPr="00D345DA">
              <w:t>)</w:t>
            </w:r>
          </w:p>
        </w:tc>
      </w:tr>
    </w:tbl>
    <w:p w:rsidR="00FF0934" w:rsidRPr="00EA448C" w:rsidRDefault="00FF0934" w:rsidP="00FF0934">
      <w:pPr>
        <w:pStyle w:val="af1"/>
        <w:spacing w:before="0" w:beforeAutospacing="0" w:after="0" w:afterAutospacing="0"/>
        <w:rPr>
          <w:b/>
          <w:color w:val="000000"/>
          <w:shd w:val="clear" w:color="auto" w:fill="FFFFFF"/>
        </w:rPr>
      </w:pPr>
    </w:p>
    <w:p w:rsidR="00FF0934" w:rsidRDefault="00FF0934" w:rsidP="002344C6">
      <w:pPr>
        <w:pStyle w:val="af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344C6">
        <w:rPr>
          <w:color w:val="000000"/>
          <w:sz w:val="28"/>
          <w:szCs w:val="28"/>
          <w:shd w:val="clear" w:color="auto" w:fill="FFFFFF"/>
        </w:rPr>
        <w:lastRenderedPageBreak/>
        <w:t>Из данных таблицы наблюдается повышение уровня квалификации педагогов, тем самым повышается качество образования воспитанников и создаются у</w:t>
      </w:r>
      <w:r w:rsidR="002344C6">
        <w:rPr>
          <w:color w:val="000000"/>
          <w:sz w:val="28"/>
          <w:szCs w:val="28"/>
          <w:shd w:val="clear" w:color="auto" w:fill="FFFFFF"/>
        </w:rPr>
        <w:t>словия для внедрения инноваций.</w:t>
      </w:r>
    </w:p>
    <w:p w:rsidR="00AE4287" w:rsidRPr="002344C6" w:rsidRDefault="00AE4287" w:rsidP="002344C6">
      <w:pPr>
        <w:pStyle w:val="af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F0934" w:rsidRDefault="00FF0934" w:rsidP="00FF0934">
      <w:pPr>
        <w:pStyle w:val="af1"/>
        <w:spacing w:before="0" w:beforeAutospacing="0" w:after="0" w:afterAutospacing="0"/>
        <w:rPr>
          <w:b/>
          <w:i/>
          <w:sz w:val="28"/>
          <w:szCs w:val="28"/>
        </w:rPr>
      </w:pPr>
      <w:r w:rsidRPr="002344C6">
        <w:rPr>
          <w:b/>
          <w:i/>
          <w:sz w:val="28"/>
          <w:szCs w:val="28"/>
        </w:rPr>
        <w:t>Профессиональный уровень   Характеристика педагогического состава</w:t>
      </w:r>
    </w:p>
    <w:p w:rsidR="00AE4287" w:rsidRPr="002344C6" w:rsidRDefault="00AE4287" w:rsidP="00FF0934">
      <w:pPr>
        <w:pStyle w:val="af1"/>
        <w:spacing w:before="0" w:beforeAutospacing="0" w:after="0" w:afterAutospacing="0"/>
        <w:rPr>
          <w:b/>
          <w:i/>
          <w:sz w:val="28"/>
          <w:szCs w:val="28"/>
        </w:rPr>
      </w:pP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684"/>
        <w:gridCol w:w="594"/>
        <w:gridCol w:w="849"/>
        <w:gridCol w:w="746"/>
        <w:gridCol w:w="866"/>
        <w:gridCol w:w="1059"/>
        <w:gridCol w:w="822"/>
        <w:gridCol w:w="938"/>
        <w:gridCol w:w="1173"/>
        <w:gridCol w:w="1018"/>
      </w:tblGrid>
      <w:tr w:rsidR="00FF0934" w:rsidRPr="00EA448C" w:rsidTr="006F0236">
        <w:trPr>
          <w:trHeight w:val="285"/>
          <w:tblHeader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год</w:t>
            </w: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Общее количество</w:t>
            </w:r>
          </w:p>
        </w:tc>
        <w:tc>
          <w:tcPr>
            <w:tcW w:w="38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  <w:rPr>
                <w:b/>
              </w:rPr>
            </w:pPr>
            <w:r w:rsidRPr="00EA448C">
              <w:rPr>
                <w:b/>
              </w:rPr>
              <w:t>Распределение по образованию</w:t>
            </w:r>
          </w:p>
        </w:tc>
      </w:tr>
      <w:tr w:rsidR="00FF0934" w:rsidRPr="00EA448C" w:rsidTr="006F0236">
        <w:trPr>
          <w:trHeight w:val="255"/>
          <w:tblHeader/>
        </w:trPr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6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1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по образованию</w:t>
            </w:r>
          </w:p>
        </w:tc>
        <w:tc>
          <w:tcPr>
            <w:tcW w:w="2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имеют педагогическое образование</w:t>
            </w:r>
          </w:p>
        </w:tc>
      </w:tr>
      <w:tr w:rsidR="00FF0934" w:rsidRPr="00EA448C" w:rsidTr="006F0236">
        <w:trPr>
          <w:tblHeader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  <w:p w:rsidR="00FF0934" w:rsidRPr="00EA448C" w:rsidRDefault="00FF0934" w:rsidP="006F0236">
            <w:pPr>
              <w:jc w:val="both"/>
            </w:pPr>
          </w:p>
          <w:p w:rsidR="00FF0934" w:rsidRPr="00EA448C" w:rsidRDefault="00FF0934" w:rsidP="006F0236">
            <w:pPr>
              <w:jc w:val="both"/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  <w:p w:rsidR="00FF0934" w:rsidRPr="00EA448C" w:rsidRDefault="00FF0934" w:rsidP="006F0236">
            <w:pPr>
              <w:jc w:val="both"/>
            </w:pPr>
          </w:p>
          <w:p w:rsidR="00FF0934" w:rsidRPr="00EA448C" w:rsidRDefault="00FF0934" w:rsidP="006F0236">
            <w:pPr>
              <w:jc w:val="both"/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высшее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среднее</w:t>
            </w:r>
          </w:p>
          <w:p w:rsidR="00FF0934" w:rsidRPr="00EA448C" w:rsidRDefault="00FF0934" w:rsidP="006F0236">
            <w:pPr>
              <w:jc w:val="both"/>
            </w:pPr>
            <w:r w:rsidRPr="00EA448C">
              <w:t>специальное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высшее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среднее</w:t>
            </w:r>
          </w:p>
          <w:p w:rsidR="00FF0934" w:rsidRPr="00EA448C" w:rsidRDefault="00FF0934" w:rsidP="006F0236">
            <w:pPr>
              <w:jc w:val="both"/>
            </w:pPr>
            <w:r w:rsidRPr="00EA448C">
              <w:t>специальное</w:t>
            </w:r>
          </w:p>
        </w:tc>
      </w:tr>
      <w:tr w:rsidR="00FF0934" w:rsidRPr="00EA448C" w:rsidTr="006F0236">
        <w:trPr>
          <w:tblHeader/>
        </w:trPr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</w:tr>
      <w:tr w:rsidR="00FF0934" w:rsidRPr="00EA448C" w:rsidTr="006F0236">
        <w:trPr>
          <w:trHeight w:val="425"/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2014\</w:t>
            </w:r>
          </w:p>
          <w:p w:rsidR="00FF0934" w:rsidRPr="00EA448C" w:rsidRDefault="00FF0934" w:rsidP="006F0236">
            <w:pPr>
              <w:jc w:val="center"/>
            </w:pPr>
            <w:r w:rsidRPr="00EA448C">
              <w:t>2015 уч.год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34" w:rsidRPr="00EA448C" w:rsidRDefault="00FF0934" w:rsidP="006F0236">
            <w:r w:rsidRPr="00EA448C"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34" w:rsidRPr="00EA448C" w:rsidRDefault="00FF0934" w:rsidP="006F0236">
            <w:r w:rsidRPr="00EA448C"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center"/>
            </w:pPr>
            <w:r w:rsidRPr="00EA448C"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center"/>
            </w:pPr>
            <w:r w:rsidRPr="00EA448C">
              <w:t>55,5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center"/>
            </w:pPr>
            <w:r w:rsidRPr="00EA448C"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center"/>
            </w:pPr>
            <w:r w:rsidRPr="00EA448C">
              <w:t>44,5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55,5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44,5</w:t>
            </w:r>
          </w:p>
        </w:tc>
      </w:tr>
      <w:tr w:rsidR="00FF0934" w:rsidRPr="00EA448C" w:rsidTr="006F0236">
        <w:trPr>
          <w:trHeight w:val="425"/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2017\</w:t>
            </w:r>
          </w:p>
          <w:p w:rsidR="00FF0934" w:rsidRPr="00EA448C" w:rsidRDefault="00FF0934" w:rsidP="006F0236">
            <w:pPr>
              <w:jc w:val="both"/>
            </w:pPr>
            <w:r w:rsidRPr="00EA448C">
              <w:t>2018уч.год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34" w:rsidRPr="00EA448C" w:rsidRDefault="00FF0934" w:rsidP="006F0236">
            <w:r w:rsidRPr="00EA448C"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34" w:rsidRPr="00EA448C" w:rsidRDefault="00FF0934" w:rsidP="006F0236">
            <w:r w:rsidRPr="00EA448C"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2344C6" w:rsidP="006F0236">
            <w:pPr>
              <w:jc w:val="center"/>
            </w:pPr>
            <w: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2344C6" w:rsidP="006F0236">
            <w:pPr>
              <w:jc w:val="center"/>
            </w:pPr>
            <w:r>
              <w:t>75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2344C6" w:rsidP="006F0236">
            <w:pPr>
              <w:jc w:val="center"/>
            </w:pPr>
            <w: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2344C6" w:rsidP="006F0236">
            <w:pPr>
              <w:jc w:val="center"/>
            </w:pPr>
            <w:r>
              <w:t>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2344C6" w:rsidP="006F0236">
            <w:pPr>
              <w:jc w:val="both"/>
            </w:pPr>
            <w: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2344C6" w:rsidP="006F0236">
            <w:pPr>
              <w:jc w:val="both"/>
            </w:pPr>
            <w:r>
              <w:t>75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2344C6" w:rsidP="006F0236">
            <w:pPr>
              <w:jc w:val="both"/>
            </w:pPr>
            <w: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2344C6" w:rsidP="006F0236">
            <w:pPr>
              <w:jc w:val="both"/>
            </w:pPr>
            <w:r>
              <w:t>25</w:t>
            </w:r>
          </w:p>
        </w:tc>
      </w:tr>
    </w:tbl>
    <w:p w:rsidR="00FF0934" w:rsidRPr="00EA448C" w:rsidRDefault="00FF0934" w:rsidP="00FF0934">
      <w:pPr>
        <w:pStyle w:val="af1"/>
        <w:spacing w:before="0" w:beforeAutospacing="0" w:after="0" w:afterAutospacing="0"/>
        <w:ind w:firstLine="709"/>
        <w:jc w:val="center"/>
        <w:rPr>
          <w:b/>
          <w:color w:val="000000"/>
          <w:shd w:val="clear" w:color="auto" w:fill="FFFFFF"/>
        </w:rPr>
      </w:pPr>
    </w:p>
    <w:p w:rsidR="00FF0934" w:rsidRDefault="00FF0934" w:rsidP="002344C6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344C6">
        <w:rPr>
          <w:color w:val="000000"/>
          <w:sz w:val="28"/>
          <w:szCs w:val="28"/>
          <w:shd w:val="clear" w:color="auto" w:fill="FFFFFF"/>
        </w:rPr>
        <w:t>Из данных таблицы видна динамика повышения образования педагогов.</w:t>
      </w:r>
    </w:p>
    <w:p w:rsidR="002344C6" w:rsidRPr="002344C6" w:rsidRDefault="002344C6" w:rsidP="002344C6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F0934" w:rsidRPr="00EA448C" w:rsidRDefault="00FF0934" w:rsidP="00FF0934">
      <w:pPr>
        <w:pStyle w:val="af1"/>
        <w:spacing w:before="0" w:beforeAutospacing="0" w:after="0" w:afterAutospacing="0"/>
        <w:ind w:firstLine="709"/>
        <w:jc w:val="center"/>
        <w:rPr>
          <w:b/>
          <w:color w:val="000000"/>
          <w:shd w:val="clear" w:color="auto" w:fill="FFFFFF"/>
        </w:rPr>
      </w:pPr>
      <w:r w:rsidRPr="00EA448C">
        <w:rPr>
          <w:b/>
          <w:color w:val="000000"/>
          <w:shd w:val="clear" w:color="auto" w:fill="FFFFFF"/>
        </w:rPr>
        <w:t>Педагогический стаж работы педагогов</w:t>
      </w:r>
    </w:p>
    <w:tbl>
      <w:tblPr>
        <w:tblpPr w:leftFromText="180" w:rightFromText="180" w:vertAnchor="text" w:horzAnchor="margin" w:tblpY="3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890"/>
        <w:gridCol w:w="1131"/>
        <w:gridCol w:w="844"/>
        <w:gridCol w:w="1194"/>
        <w:gridCol w:w="835"/>
        <w:gridCol w:w="955"/>
        <w:gridCol w:w="1074"/>
        <w:gridCol w:w="953"/>
        <w:gridCol w:w="739"/>
      </w:tblGrid>
      <w:tr w:rsidR="00FF0934" w:rsidRPr="00EA448C" w:rsidTr="006F0236">
        <w:trPr>
          <w:trHeight w:val="550"/>
          <w:tblHeader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Общее количество</w:t>
            </w:r>
          </w:p>
        </w:tc>
        <w:tc>
          <w:tcPr>
            <w:tcW w:w="40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  <w:rPr>
                <w:b/>
              </w:rPr>
            </w:pPr>
            <w:r w:rsidRPr="00EA448C">
              <w:rPr>
                <w:b/>
              </w:rPr>
              <w:t>Распределение по стажу работы</w:t>
            </w:r>
          </w:p>
        </w:tc>
      </w:tr>
      <w:tr w:rsidR="00FF0934" w:rsidRPr="00EA448C" w:rsidTr="006F0236">
        <w:trPr>
          <w:trHeight w:val="535"/>
          <w:tblHeader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  <w:p w:rsidR="00FF0934" w:rsidRPr="00EA448C" w:rsidRDefault="00FF0934" w:rsidP="006F0236">
            <w:pPr>
              <w:jc w:val="both"/>
            </w:pPr>
          </w:p>
          <w:p w:rsidR="00FF0934" w:rsidRPr="00EA448C" w:rsidRDefault="00FF0934" w:rsidP="006F0236">
            <w:pPr>
              <w:jc w:val="both"/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  <w:p w:rsidR="00FF0934" w:rsidRPr="00EA448C" w:rsidRDefault="00FF0934" w:rsidP="006F0236">
            <w:pPr>
              <w:jc w:val="both"/>
            </w:pPr>
          </w:p>
          <w:p w:rsidR="00FF0934" w:rsidRPr="00EA448C" w:rsidRDefault="00FF0934" w:rsidP="006F0236">
            <w:pPr>
              <w:jc w:val="both"/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0- 5 лет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5-10 лет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10-20 лет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Свыше 20 лет</w:t>
            </w:r>
          </w:p>
        </w:tc>
      </w:tr>
      <w:tr w:rsidR="00FF0934" w:rsidRPr="00EA448C" w:rsidTr="006F0236">
        <w:trPr>
          <w:trHeight w:val="143"/>
          <w:tblHeader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всего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%</w:t>
            </w:r>
          </w:p>
        </w:tc>
      </w:tr>
      <w:tr w:rsidR="00FF0934" w:rsidRPr="00EA448C" w:rsidTr="006F0236">
        <w:trPr>
          <w:trHeight w:val="283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100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12,5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34" w:rsidRPr="00EA448C" w:rsidRDefault="00FF0934" w:rsidP="006F0236">
            <w:pPr>
              <w:jc w:val="both"/>
            </w:pPr>
            <w:r w:rsidRPr="00EA448C">
              <w:t>37,5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34" w:rsidRPr="00EA448C" w:rsidRDefault="00FF0934" w:rsidP="006F0236">
            <w:pPr>
              <w:jc w:val="both"/>
            </w:pPr>
            <w:r w:rsidRPr="00EA448C">
              <w:t>50</w:t>
            </w:r>
          </w:p>
        </w:tc>
      </w:tr>
    </w:tbl>
    <w:p w:rsidR="00FF0934" w:rsidRPr="00EC4B51" w:rsidRDefault="00FF0934" w:rsidP="00FF0934">
      <w:pPr>
        <w:pStyle w:val="af1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FF0934" w:rsidRPr="00EC4B51" w:rsidRDefault="00FF0934" w:rsidP="00FF0934">
      <w:pPr>
        <w:pStyle w:val="af1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FF0934" w:rsidRPr="00EC4B51" w:rsidRDefault="00FF0934" w:rsidP="00FF0934">
      <w:pPr>
        <w:shd w:val="clear" w:color="auto" w:fill="FFFFFF"/>
        <w:ind w:left="96" w:firstLine="613"/>
        <w:jc w:val="both"/>
        <w:rPr>
          <w:color w:val="000000"/>
          <w:sz w:val="28"/>
          <w:szCs w:val="28"/>
        </w:rPr>
      </w:pPr>
      <w:r w:rsidRPr="00EC4B51">
        <w:rPr>
          <w:color w:val="000000"/>
          <w:sz w:val="28"/>
          <w:szCs w:val="28"/>
        </w:rPr>
        <w:t>Детский сад полностью укомплектован кадрами. Коллектив стабильный, средний возраст 43 года. На начало учебного года 2018\2019  штатная численность педагогических работников составляла 8 человек, 7 педагогов имеют стаж  педагогической работы не менее 10 лет ( один педагог-молодой специалист).</w:t>
      </w:r>
    </w:p>
    <w:p w:rsidR="00FF0934" w:rsidRPr="00EC4B51" w:rsidRDefault="00FF0934" w:rsidP="00FF093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C4B51">
        <w:rPr>
          <w:b/>
          <w:color w:val="000000"/>
          <w:sz w:val="28"/>
          <w:szCs w:val="28"/>
          <w:shd w:val="clear" w:color="auto" w:fill="FFFFFF"/>
        </w:rPr>
        <w:t>100%</w:t>
      </w:r>
      <w:r w:rsidRPr="00EC4B51">
        <w:rPr>
          <w:color w:val="000000"/>
          <w:sz w:val="28"/>
          <w:szCs w:val="28"/>
          <w:shd w:val="clear" w:color="auto" w:fill="FFFFFF"/>
        </w:rPr>
        <w:t xml:space="preserve"> педагогов прошли курсы повышения квалификации по тем</w:t>
      </w:r>
      <w:r>
        <w:rPr>
          <w:color w:val="000000"/>
          <w:sz w:val="28"/>
          <w:szCs w:val="28"/>
          <w:shd w:val="clear" w:color="auto" w:fill="FFFFFF"/>
        </w:rPr>
        <w:t xml:space="preserve">ам </w:t>
      </w:r>
      <w:r w:rsidRPr="00852565">
        <w:rPr>
          <w:i/>
          <w:color w:val="000000"/>
          <w:sz w:val="28"/>
          <w:szCs w:val="28"/>
          <w:shd w:val="clear" w:color="auto" w:fill="FFFFFF"/>
        </w:rPr>
        <w:t>внедрения и реализации ФГОС ДО</w:t>
      </w:r>
      <w:r w:rsidRPr="00EC4B51">
        <w:rPr>
          <w:color w:val="000000"/>
          <w:sz w:val="28"/>
          <w:szCs w:val="28"/>
          <w:shd w:val="clear" w:color="auto" w:fill="FFFFFF"/>
        </w:rPr>
        <w:t>, и весь педагогический коллектив (</w:t>
      </w:r>
      <w:r w:rsidRPr="00EC4B51">
        <w:rPr>
          <w:b/>
          <w:color w:val="000000"/>
          <w:sz w:val="28"/>
          <w:szCs w:val="28"/>
          <w:shd w:val="clear" w:color="auto" w:fill="FFFFFF"/>
        </w:rPr>
        <w:t>100%</w:t>
      </w:r>
      <w:r w:rsidRPr="00EC4B51">
        <w:rPr>
          <w:color w:val="000000"/>
          <w:sz w:val="28"/>
          <w:szCs w:val="28"/>
          <w:shd w:val="clear" w:color="auto" w:fill="FFFFFF"/>
        </w:rPr>
        <w:t xml:space="preserve">) обучен по </w:t>
      </w:r>
      <w:r w:rsidRPr="00EC4B51">
        <w:rPr>
          <w:b/>
          <w:color w:val="000000"/>
          <w:sz w:val="28"/>
          <w:szCs w:val="28"/>
          <w:shd w:val="clear" w:color="auto" w:fill="FFFFFF"/>
        </w:rPr>
        <w:t>«</w:t>
      </w:r>
      <w:r w:rsidRPr="00852565">
        <w:rPr>
          <w:i/>
          <w:color w:val="000000"/>
          <w:sz w:val="28"/>
          <w:szCs w:val="28"/>
          <w:shd w:val="clear" w:color="auto" w:fill="FFFFFF"/>
        </w:rPr>
        <w:t>Правилам оказания первой доврачебной помощи»</w:t>
      </w:r>
    </w:p>
    <w:p w:rsidR="00FF0934" w:rsidRPr="00EC4B51" w:rsidRDefault="00FF0934" w:rsidP="00FF093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C4B51">
        <w:rPr>
          <w:color w:val="000000"/>
          <w:sz w:val="28"/>
          <w:szCs w:val="28"/>
          <w:shd w:val="clear" w:color="auto" w:fill="FFFFFF"/>
        </w:rPr>
        <w:t>Педагоги группы компенсирующего вида имеют образование, позволяющее работать с детьми с особыми образовательными потребностями: прошли курсы повышения квалификации по теме: «Организация инклюзивного образования в образовательной организации в соответствии с ФГОС ДО» и семинар «Создание необходимых условий получения качественного образования си ОВЗ. Расстройства аутического спектра»</w:t>
      </w:r>
    </w:p>
    <w:p w:rsidR="00FF0934" w:rsidRPr="00EC4B51" w:rsidRDefault="00FF0934" w:rsidP="00FF0934">
      <w:pPr>
        <w:jc w:val="both"/>
        <w:rPr>
          <w:sz w:val="28"/>
          <w:szCs w:val="28"/>
        </w:rPr>
      </w:pPr>
      <w:r w:rsidRPr="00EC4B51">
        <w:rPr>
          <w:sz w:val="28"/>
          <w:szCs w:val="28"/>
        </w:rPr>
        <w:lastRenderedPageBreak/>
        <w:t xml:space="preserve">     Введение Федерального государственного образовательного стандарта привело к необходимости перестройки деятельности  педагога, работающего с детьми дошкольного возраста. Педагоги своевременно повышают свою квалификацию. План повышения квалификации в учреждении имеется и выполняется. </w:t>
      </w:r>
    </w:p>
    <w:p w:rsidR="00FF0934" w:rsidRDefault="00FF0934" w:rsidP="00AE4287">
      <w:pPr>
        <w:jc w:val="both"/>
        <w:rPr>
          <w:sz w:val="28"/>
          <w:szCs w:val="28"/>
        </w:rPr>
      </w:pPr>
      <w:r w:rsidRPr="00EC4B51">
        <w:rPr>
          <w:rStyle w:val="ss-required-asterisk"/>
          <w:color w:val="000000" w:themeColor="text1"/>
          <w:sz w:val="28"/>
          <w:szCs w:val="28"/>
          <w:shd w:val="clear" w:color="auto" w:fill="FFFFFF"/>
        </w:rPr>
        <w:t>Профессиональную переподготовку по дополнительной профессиональной программе прошёл 1</w:t>
      </w:r>
      <w:r>
        <w:rPr>
          <w:rStyle w:val="ss-required-asterisk"/>
          <w:color w:val="000000" w:themeColor="text1"/>
          <w:sz w:val="28"/>
          <w:szCs w:val="28"/>
          <w:shd w:val="clear" w:color="auto" w:fill="FFFFFF"/>
        </w:rPr>
        <w:t xml:space="preserve"> педагог</w:t>
      </w:r>
      <w:r w:rsidRPr="00EC4B51">
        <w:rPr>
          <w:rStyle w:val="ss-required-asterisk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C4B51">
        <w:rPr>
          <w:sz w:val="28"/>
          <w:szCs w:val="28"/>
        </w:rPr>
        <w:t xml:space="preserve"> «Содержание и методика современного дошкольного образования в деятельности воспитателя (520 часов). 2018г.</w:t>
      </w:r>
    </w:p>
    <w:p w:rsidR="00FF0934" w:rsidRPr="00EC4B51" w:rsidRDefault="00FF0934" w:rsidP="00AE4287">
      <w:pPr>
        <w:jc w:val="both"/>
        <w:rPr>
          <w:sz w:val="28"/>
          <w:szCs w:val="28"/>
        </w:rPr>
      </w:pPr>
      <w:r>
        <w:rPr>
          <w:sz w:val="28"/>
          <w:szCs w:val="28"/>
        </w:rPr>
        <w:t>Повысили свой профессионализм посредством прохождения курсов повышении квалификации в 2018 году 3 человека -</w:t>
      </w:r>
    </w:p>
    <w:p w:rsidR="00FF0934" w:rsidRPr="00EC4B51" w:rsidRDefault="00FF0934" w:rsidP="00AE42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C4B51">
        <w:rPr>
          <w:color w:val="000000"/>
          <w:sz w:val="28"/>
          <w:szCs w:val="28"/>
        </w:rPr>
        <w:t xml:space="preserve">ООО «АИСТ» СПУЦ «Всеобуч» программа повышения квалификации </w:t>
      </w:r>
      <w:r>
        <w:rPr>
          <w:color w:val="000000"/>
          <w:sz w:val="28"/>
          <w:szCs w:val="28"/>
        </w:rPr>
        <w:t xml:space="preserve">- </w:t>
      </w:r>
      <w:r w:rsidRPr="00EC4B51">
        <w:rPr>
          <w:color w:val="000000"/>
          <w:sz w:val="28"/>
          <w:szCs w:val="28"/>
        </w:rPr>
        <w:t xml:space="preserve">«Портфолио как технология оценки  и  достижения  образовательных  результатов обучающихся», </w:t>
      </w:r>
      <w:r>
        <w:rPr>
          <w:color w:val="000000"/>
          <w:sz w:val="28"/>
          <w:szCs w:val="28"/>
        </w:rPr>
        <w:t>(</w:t>
      </w:r>
      <w:r w:rsidRPr="00EC4B51">
        <w:rPr>
          <w:color w:val="000000"/>
          <w:sz w:val="28"/>
          <w:szCs w:val="28"/>
        </w:rPr>
        <w:t>24ч</w:t>
      </w:r>
      <w:r>
        <w:rPr>
          <w:color w:val="000000"/>
          <w:sz w:val="28"/>
          <w:szCs w:val="28"/>
        </w:rPr>
        <w:t>аса)2018год.</w:t>
      </w:r>
    </w:p>
    <w:p w:rsidR="00FF0934" w:rsidRPr="00EC4B51" w:rsidRDefault="00FF0934" w:rsidP="00AE4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4B51">
        <w:rPr>
          <w:sz w:val="28"/>
          <w:szCs w:val="28"/>
        </w:rPr>
        <w:t>«Алгоритмизация и содержание деятельности учителя-логопеда в рамках психолого-медико-педагоги</w:t>
      </w:r>
      <w:r>
        <w:rPr>
          <w:sz w:val="28"/>
          <w:szCs w:val="28"/>
        </w:rPr>
        <w:t>ческого консилиума»,</w:t>
      </w:r>
      <w:r w:rsidRPr="00EC4B5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4B51">
        <w:rPr>
          <w:sz w:val="28"/>
          <w:szCs w:val="28"/>
        </w:rPr>
        <w:t>108 часов</w:t>
      </w:r>
      <w:r>
        <w:rPr>
          <w:sz w:val="28"/>
          <w:szCs w:val="28"/>
        </w:rPr>
        <w:t>) 2018год.</w:t>
      </w:r>
    </w:p>
    <w:p w:rsidR="00FF0934" w:rsidRPr="00EC4B51" w:rsidRDefault="00FF0934" w:rsidP="00AE4287">
      <w:pPr>
        <w:pStyle w:val="ParagraphStyle"/>
        <w:spacing w:before="45" w:after="45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C4B51">
        <w:rPr>
          <w:rFonts w:ascii="Times New Roman" w:hAnsi="Times New Roman" w:cs="Times New Roman"/>
          <w:color w:val="000000"/>
          <w:sz w:val="28"/>
          <w:szCs w:val="28"/>
        </w:rPr>
        <w:t>НТФ ИРО «Проектирование деятельности педагога дошкольного образования в соответствии с федеральным государственным образовательным стандартом до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школьного образования» (16часов)2018год.</w:t>
      </w:r>
    </w:p>
    <w:p w:rsidR="00FF0934" w:rsidRDefault="00FF0934" w:rsidP="00FF0934">
      <w:pPr>
        <w:jc w:val="both"/>
        <w:rPr>
          <w:sz w:val="28"/>
          <w:szCs w:val="28"/>
        </w:rPr>
      </w:pPr>
      <w:r w:rsidRPr="00EC4B51">
        <w:rPr>
          <w:sz w:val="28"/>
          <w:szCs w:val="28"/>
        </w:rPr>
        <w:t>Педагоги повышали свою квалификацию на семинарах, организованн</w:t>
      </w:r>
      <w:r>
        <w:rPr>
          <w:sz w:val="28"/>
          <w:szCs w:val="28"/>
        </w:rPr>
        <w:t>ых:</w:t>
      </w:r>
    </w:p>
    <w:p w:rsidR="00FF0934" w:rsidRDefault="00FF0934" w:rsidP="00FF0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C4B51">
        <w:rPr>
          <w:sz w:val="28"/>
          <w:szCs w:val="28"/>
        </w:rPr>
        <w:t>Институтом опережающего образования «Организация деятельности ОУ в условиях введения нового Федерального закона «Об образовании в Российской Федерации» и организованного издательством «Просвещение»- «Реализация требований  Федерального государственного образовательного стандарта дошкольного образования средствами образовательных прог</w:t>
      </w:r>
      <w:r>
        <w:rPr>
          <w:sz w:val="28"/>
          <w:szCs w:val="28"/>
        </w:rPr>
        <w:t>рамм издательства «Просвещение»;</w:t>
      </w:r>
    </w:p>
    <w:p w:rsidR="00FF0934" w:rsidRPr="00DA7071" w:rsidRDefault="00FF0934" w:rsidP="00FF093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Речевым ресурсным центром г. Екатеринбург» </w:t>
      </w:r>
      <w:r w:rsidRPr="00EC4B51">
        <w:rPr>
          <w:sz w:val="28"/>
          <w:szCs w:val="28"/>
        </w:rPr>
        <w:t xml:space="preserve"> практикумах, педагогических Советах, консультациях, открытых мероприятиях. </w:t>
      </w:r>
      <w:r w:rsidRPr="00EC4B51">
        <w:rPr>
          <w:color w:val="000000"/>
          <w:sz w:val="28"/>
          <w:szCs w:val="28"/>
          <w:shd w:val="clear" w:color="auto" w:fill="FFFFFF"/>
        </w:rPr>
        <w:t>«Создание необходимых условий получения качественного образования си ОВЗ. Расстройства аутического спектра»</w:t>
      </w:r>
    </w:p>
    <w:p w:rsidR="00FF0934" w:rsidRDefault="00FF0934" w:rsidP="00FF0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C4B51">
        <w:rPr>
          <w:sz w:val="28"/>
          <w:szCs w:val="28"/>
        </w:rPr>
        <w:t>В межаттестационный период каждый педагог ДОУ повышает свой профессионализм через самообразование. На основании Положения о самообразовании педагоги ДОУ планируют свою деятельность и в конце учебного года представля</w:t>
      </w:r>
      <w:r>
        <w:rPr>
          <w:sz w:val="28"/>
          <w:szCs w:val="28"/>
        </w:rPr>
        <w:t>ют результат в различных формах:</w:t>
      </w:r>
    </w:p>
    <w:p w:rsidR="00FF0934" w:rsidRDefault="00580800" w:rsidP="00FF0934"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Образовательный модуль «</w:t>
      </w:r>
      <w:r w:rsidR="00FF0934">
        <w:rPr>
          <w:sz w:val="28"/>
          <w:szCs w:val="28"/>
        </w:rPr>
        <w:t>Гном» Интерактивная интеллектуально- познавательная игра «Умники и Умницы»</w:t>
      </w:r>
    </w:p>
    <w:p w:rsidR="00FF0934" w:rsidRDefault="00FF0934" w:rsidP="00FF0934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80800">
        <w:rPr>
          <w:sz w:val="28"/>
          <w:szCs w:val="28"/>
        </w:rPr>
        <w:t>Ноябрь 2018г. «</w:t>
      </w:r>
      <w:r w:rsidR="00FA73D7">
        <w:rPr>
          <w:sz w:val="28"/>
          <w:szCs w:val="28"/>
        </w:rPr>
        <w:t xml:space="preserve">Признаки Осени», февраль </w:t>
      </w:r>
      <w:r w:rsidR="00F23907">
        <w:rPr>
          <w:sz w:val="28"/>
          <w:szCs w:val="28"/>
        </w:rPr>
        <w:t xml:space="preserve"> 20</w:t>
      </w:r>
      <w:r w:rsidR="00FA73D7">
        <w:rPr>
          <w:sz w:val="28"/>
          <w:szCs w:val="28"/>
        </w:rPr>
        <w:t>19г.« Признаки зимы»</w:t>
      </w:r>
      <w:r w:rsidR="00FA73D7" w:rsidRPr="00FA73D7">
        <w:rPr>
          <w:sz w:val="28"/>
          <w:szCs w:val="28"/>
        </w:rPr>
        <w:t xml:space="preserve"> </w:t>
      </w:r>
      <w:r w:rsidR="00FA73D7">
        <w:rPr>
          <w:sz w:val="28"/>
          <w:szCs w:val="28"/>
        </w:rPr>
        <w:t>Май 2019г. « Признаки весны»,</w:t>
      </w:r>
    </w:p>
    <w:p w:rsidR="00FF0934" w:rsidRDefault="00FF0934" w:rsidP="00FF0934"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Образовательный модуль « Сказки года»  – Музыкальные сказки- « Под гр</w:t>
      </w:r>
      <w:r w:rsidR="00FA73D7">
        <w:rPr>
          <w:sz w:val="28"/>
          <w:szCs w:val="28"/>
        </w:rPr>
        <w:t>ибом», « Рукавичка», « Колобок», « Школа «Теремок»</w:t>
      </w:r>
      <w:r w:rsidR="00580800">
        <w:rPr>
          <w:sz w:val="28"/>
          <w:szCs w:val="28"/>
        </w:rPr>
        <w:t xml:space="preserve"> </w:t>
      </w:r>
      <w:r w:rsidR="00FA73D7">
        <w:rPr>
          <w:sz w:val="28"/>
          <w:szCs w:val="28"/>
        </w:rPr>
        <w:t>.</w:t>
      </w:r>
    </w:p>
    <w:p w:rsidR="00525F66" w:rsidRDefault="00525F66" w:rsidP="00FF0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:rsidR="00FF0934" w:rsidRPr="00FA73D7" w:rsidRDefault="00FF0934" w:rsidP="00FF0934">
      <w:pPr>
        <w:jc w:val="both"/>
        <w:rPr>
          <w:sz w:val="28"/>
          <w:szCs w:val="28"/>
        </w:rPr>
      </w:pPr>
    </w:p>
    <w:p w:rsidR="00FF0934" w:rsidRPr="00A46012" w:rsidRDefault="00FF0934" w:rsidP="00FF0934">
      <w:pPr>
        <w:jc w:val="both"/>
        <w:rPr>
          <w:b/>
          <w:i/>
          <w:sz w:val="28"/>
          <w:szCs w:val="28"/>
        </w:rPr>
      </w:pPr>
      <w:r w:rsidRPr="00A46012">
        <w:rPr>
          <w:b/>
          <w:i/>
          <w:sz w:val="28"/>
          <w:szCs w:val="28"/>
        </w:rPr>
        <w:t>Результативность участия педагогов в городских методических мероприятиях, областных, Всероссийских конкурсах.</w:t>
      </w:r>
    </w:p>
    <w:p w:rsidR="00FF0934" w:rsidRDefault="00FF0934" w:rsidP="00FF0934">
      <w:pPr>
        <w:rPr>
          <w:rFonts w:eastAsia="Microsoft Yi Baiti"/>
          <w:sz w:val="28"/>
          <w:szCs w:val="28"/>
        </w:rPr>
      </w:pPr>
      <w:r>
        <w:rPr>
          <w:rFonts w:eastAsia="Microsoft Yi Baiti"/>
        </w:rPr>
        <w:lastRenderedPageBreak/>
        <w:t xml:space="preserve"> </w:t>
      </w:r>
      <w:r w:rsidR="00AE4287">
        <w:rPr>
          <w:rFonts w:eastAsia="Microsoft Yi Baiti"/>
        </w:rPr>
        <w:t xml:space="preserve">  </w:t>
      </w:r>
      <w:r w:rsidR="00794F2A">
        <w:rPr>
          <w:rFonts w:eastAsia="Microsoft Yi Baiti"/>
        </w:rPr>
        <w:t xml:space="preserve">- </w:t>
      </w:r>
      <w:r w:rsidR="0047191D">
        <w:rPr>
          <w:rFonts w:eastAsia="Microsoft Yi Baiti"/>
          <w:sz w:val="28"/>
          <w:szCs w:val="28"/>
        </w:rPr>
        <w:t xml:space="preserve">Участие </w:t>
      </w:r>
      <w:r w:rsidRPr="00852565">
        <w:rPr>
          <w:rFonts w:eastAsia="Microsoft Yi Baiti"/>
          <w:sz w:val="28"/>
          <w:szCs w:val="28"/>
        </w:rPr>
        <w:t>педаг</w:t>
      </w:r>
      <w:r w:rsidR="00794F2A">
        <w:rPr>
          <w:rFonts w:eastAsia="Microsoft Yi Baiti"/>
          <w:sz w:val="28"/>
          <w:szCs w:val="28"/>
        </w:rPr>
        <w:t>ога</w:t>
      </w:r>
      <w:r w:rsidRPr="00852565">
        <w:rPr>
          <w:rFonts w:eastAsia="Microsoft Yi Baiti"/>
          <w:sz w:val="28"/>
          <w:szCs w:val="28"/>
        </w:rPr>
        <w:t xml:space="preserve"> в </w:t>
      </w:r>
      <w:r w:rsidR="0047191D">
        <w:rPr>
          <w:rFonts w:eastAsia="Microsoft Yi Baiti"/>
          <w:sz w:val="28"/>
          <w:szCs w:val="28"/>
        </w:rPr>
        <w:t xml:space="preserve"> городском </w:t>
      </w:r>
      <w:r w:rsidRPr="00852565">
        <w:rPr>
          <w:rFonts w:eastAsia="Microsoft Yi Baiti"/>
          <w:sz w:val="28"/>
          <w:szCs w:val="28"/>
        </w:rPr>
        <w:t>конкурсе Верхнесалдинского городского округа «</w:t>
      </w:r>
      <w:r w:rsidR="0047191D">
        <w:rPr>
          <w:rFonts w:eastAsia="Microsoft Yi Baiti"/>
          <w:sz w:val="28"/>
          <w:szCs w:val="28"/>
        </w:rPr>
        <w:t xml:space="preserve">Эко-сумка </w:t>
      </w:r>
      <w:r w:rsidRPr="00852565">
        <w:rPr>
          <w:rFonts w:eastAsia="Microsoft Yi Baiti"/>
          <w:sz w:val="28"/>
          <w:szCs w:val="28"/>
        </w:rPr>
        <w:t>» (</w:t>
      </w:r>
      <w:r w:rsidR="0047191D">
        <w:rPr>
          <w:rFonts w:eastAsia="Microsoft Yi Baiti"/>
          <w:sz w:val="28"/>
          <w:szCs w:val="28"/>
        </w:rPr>
        <w:t xml:space="preserve">апрель </w:t>
      </w:r>
      <w:r w:rsidRPr="00852565">
        <w:rPr>
          <w:rFonts w:eastAsia="Microsoft Yi Baiti"/>
          <w:sz w:val="28"/>
          <w:szCs w:val="28"/>
        </w:rPr>
        <w:t>201</w:t>
      </w:r>
      <w:r w:rsidR="0047191D">
        <w:rPr>
          <w:rFonts w:eastAsia="Microsoft Yi Baiti"/>
          <w:sz w:val="28"/>
          <w:szCs w:val="28"/>
        </w:rPr>
        <w:t>9</w:t>
      </w:r>
      <w:r w:rsidRPr="00852565">
        <w:rPr>
          <w:rFonts w:eastAsia="Microsoft Yi Baiti"/>
          <w:sz w:val="28"/>
          <w:szCs w:val="28"/>
        </w:rPr>
        <w:t>г.)</w:t>
      </w:r>
    </w:p>
    <w:p w:rsidR="00F025BE" w:rsidRDefault="00794F2A" w:rsidP="00FF0934">
      <w:pPr>
        <w:rPr>
          <w:rFonts w:ascii="Arial" w:hAnsi="Arial" w:cs="Arial"/>
          <w:color w:val="333333"/>
          <w:sz w:val="33"/>
          <w:szCs w:val="33"/>
        </w:rPr>
      </w:pPr>
      <w:r>
        <w:rPr>
          <w:rFonts w:eastAsia="Microsoft Yi Baiti"/>
          <w:sz w:val="28"/>
          <w:szCs w:val="28"/>
        </w:rPr>
        <w:t xml:space="preserve">- </w:t>
      </w:r>
      <w:r w:rsidR="00F025BE" w:rsidRPr="00F025BE">
        <w:rPr>
          <w:rFonts w:eastAsia="Microsoft Yi Baiti"/>
          <w:sz w:val="28"/>
          <w:szCs w:val="28"/>
        </w:rPr>
        <w:t xml:space="preserve">Участие  музыкального руководителя в </w:t>
      </w:r>
      <w:r w:rsidR="00F025BE" w:rsidRPr="00F025BE">
        <w:rPr>
          <w:color w:val="333333"/>
          <w:sz w:val="28"/>
          <w:szCs w:val="28"/>
        </w:rPr>
        <w:t>IV  практической конференции «Дошкольное образование Верхнесалдинского городского округа: опыт и перспективы развития» </w:t>
      </w:r>
      <w:r w:rsidR="00F025BE">
        <w:rPr>
          <w:color w:val="333333"/>
          <w:sz w:val="28"/>
          <w:szCs w:val="28"/>
        </w:rPr>
        <w:t xml:space="preserve"> с темой: </w:t>
      </w:r>
      <w:r w:rsidR="00F025BE" w:rsidRPr="00F025BE">
        <w:rPr>
          <w:color w:val="333333"/>
          <w:sz w:val="28"/>
          <w:szCs w:val="28"/>
        </w:rPr>
        <w:t>«Опыт работы по реализации образовательного модуля "Сказки года</w:t>
      </w:r>
      <w:r w:rsidR="00F025BE">
        <w:rPr>
          <w:rFonts w:ascii="Arial" w:hAnsi="Arial" w:cs="Arial"/>
          <w:color w:val="333333"/>
          <w:sz w:val="33"/>
          <w:szCs w:val="33"/>
        </w:rPr>
        <w:t>"</w:t>
      </w:r>
    </w:p>
    <w:p w:rsidR="00BE3E69" w:rsidRPr="00BE3E69" w:rsidRDefault="00794F2A" w:rsidP="00BE3E69">
      <w:pPr>
        <w:rPr>
          <w:rFonts w:eastAsia="Microsoft Yi Baiti"/>
          <w:sz w:val="28"/>
          <w:szCs w:val="28"/>
        </w:rPr>
      </w:pPr>
      <w:r>
        <w:rPr>
          <w:spacing w:val="-10"/>
          <w:sz w:val="28"/>
          <w:szCs w:val="28"/>
        </w:rPr>
        <w:t xml:space="preserve">- </w:t>
      </w:r>
      <w:r w:rsidR="00BE3E69" w:rsidRPr="00BE3E69">
        <w:rPr>
          <w:spacing w:val="-10"/>
          <w:sz w:val="28"/>
          <w:szCs w:val="28"/>
        </w:rPr>
        <w:t>Диплом Победителя Всероссийского творческого конкурса для педагогов</w:t>
      </w:r>
    </w:p>
    <w:p w:rsidR="00BE3E69" w:rsidRPr="00267849" w:rsidRDefault="00BE3E69" w:rsidP="00BE3E69">
      <w:pPr>
        <w:pStyle w:val="3"/>
        <w:ind w:left="709" w:hanging="709"/>
        <w:rPr>
          <w:spacing w:val="-10"/>
          <w:sz w:val="28"/>
          <w:szCs w:val="28"/>
        </w:rPr>
      </w:pPr>
      <w:r w:rsidRPr="00267849">
        <w:rPr>
          <w:spacing w:val="-10"/>
          <w:sz w:val="28"/>
          <w:szCs w:val="28"/>
        </w:rPr>
        <w:t xml:space="preserve"> «Новый год стучится в дом!» номинация «Рисунок», место 1, «АРТ-талант»</w:t>
      </w:r>
      <w:r>
        <w:rPr>
          <w:spacing w:val="-10"/>
          <w:sz w:val="28"/>
          <w:szCs w:val="28"/>
        </w:rPr>
        <w:t xml:space="preserve"> </w:t>
      </w:r>
      <w:r w:rsidRPr="00267849">
        <w:rPr>
          <w:spacing w:val="-10"/>
          <w:sz w:val="28"/>
          <w:szCs w:val="28"/>
        </w:rPr>
        <w:t>2018,.</w:t>
      </w:r>
    </w:p>
    <w:p w:rsidR="00BE3E69" w:rsidRDefault="00FE2007" w:rsidP="00BE3E69">
      <w:pPr>
        <w:pStyle w:val="3"/>
        <w:spacing w:after="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- </w:t>
      </w:r>
      <w:r w:rsidR="00BE3E69" w:rsidRPr="00267849">
        <w:rPr>
          <w:spacing w:val="-10"/>
          <w:sz w:val="28"/>
          <w:szCs w:val="28"/>
        </w:rPr>
        <w:t>Диплом педагога, подготовившего лауреата Всероссийского творческого конкурса, «Идет волшебница зима», номинация «Рисунок», «АРТ – талант»</w:t>
      </w:r>
      <w:r w:rsidR="00BE3E69">
        <w:rPr>
          <w:spacing w:val="-10"/>
          <w:sz w:val="28"/>
          <w:szCs w:val="28"/>
        </w:rPr>
        <w:t>2018</w:t>
      </w:r>
    </w:p>
    <w:p w:rsidR="00794F2A" w:rsidRPr="00FE2007" w:rsidRDefault="00FE2007" w:rsidP="00794F2A">
      <w:pPr>
        <w:pStyle w:val="3"/>
        <w:spacing w:after="0"/>
        <w:jc w:val="both"/>
        <w:rPr>
          <w:spacing w:val="-10"/>
          <w:sz w:val="28"/>
          <w:szCs w:val="28"/>
        </w:rPr>
      </w:pPr>
      <w:r>
        <w:rPr>
          <w:spacing w:val="-10"/>
          <w:sz w:val="24"/>
        </w:rPr>
        <w:t xml:space="preserve">- </w:t>
      </w:r>
      <w:r w:rsidR="00794F2A" w:rsidRPr="00FE2007">
        <w:rPr>
          <w:spacing w:val="-10"/>
          <w:sz w:val="28"/>
          <w:szCs w:val="28"/>
        </w:rPr>
        <w:t>Диплом педагога, подготовившего победителя Всероссийского творческого конкурса к Дню защитника Отечества «Подарок к 23 февраля», номинация «Праздничная открытка», место 1, «АРТ-талант». 2019г.</w:t>
      </w:r>
    </w:p>
    <w:p w:rsidR="00BE3E69" w:rsidRPr="00F025BE" w:rsidRDefault="00BE3E69" w:rsidP="00FF0934">
      <w:pPr>
        <w:rPr>
          <w:rFonts w:eastAsia="Microsoft Yi Baiti"/>
          <w:sz w:val="28"/>
          <w:szCs w:val="28"/>
        </w:rPr>
      </w:pPr>
    </w:p>
    <w:p w:rsidR="00FF0934" w:rsidRPr="00852565" w:rsidRDefault="00AE4287" w:rsidP="00FF093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F0934" w:rsidRPr="00852565">
        <w:rPr>
          <w:sz w:val="28"/>
          <w:szCs w:val="28"/>
        </w:rPr>
        <w:t xml:space="preserve">Организация </w:t>
      </w:r>
      <w:r w:rsidR="00FF0934" w:rsidRPr="00852565">
        <w:rPr>
          <w:rFonts w:eastAsia="Microsoft Yi Baiti"/>
          <w:sz w:val="28"/>
          <w:szCs w:val="28"/>
        </w:rPr>
        <w:t>мероприятий, посвящённых празднованию Дня города «Верхняя Салда-240.» (август 2018г.)</w:t>
      </w:r>
      <w:r w:rsidR="00FF0934" w:rsidRPr="00852565">
        <w:rPr>
          <w:rFonts w:eastAsiaTheme="minorEastAsia"/>
          <w:sz w:val="28"/>
          <w:szCs w:val="28"/>
        </w:rPr>
        <w:t xml:space="preserve"> </w:t>
      </w:r>
      <w:r w:rsidR="00FF0934" w:rsidRPr="00852565">
        <w:rPr>
          <w:sz w:val="28"/>
          <w:szCs w:val="28"/>
        </w:rPr>
        <w:t xml:space="preserve">Благодарственное письмо  Управления культуры Верхнесалдинского городского округа. </w:t>
      </w:r>
    </w:p>
    <w:p w:rsidR="00BE3E69" w:rsidRDefault="00BE3E69" w:rsidP="00FF0934">
      <w:pPr>
        <w:ind w:left="66"/>
        <w:contextualSpacing/>
        <w:jc w:val="both"/>
        <w:rPr>
          <w:sz w:val="28"/>
          <w:szCs w:val="28"/>
        </w:rPr>
      </w:pPr>
    </w:p>
    <w:p w:rsidR="00FF0934" w:rsidRPr="00852565" w:rsidRDefault="00FF0934" w:rsidP="00FF0934">
      <w:pPr>
        <w:ind w:left="66"/>
        <w:contextualSpacing/>
        <w:jc w:val="both"/>
        <w:rPr>
          <w:sz w:val="28"/>
          <w:szCs w:val="28"/>
        </w:rPr>
      </w:pPr>
      <w:r w:rsidRPr="00852565">
        <w:rPr>
          <w:sz w:val="28"/>
          <w:szCs w:val="28"/>
        </w:rPr>
        <w:t>Педагоги ДОУ обобщали и распространяли передовой педагогический опыт:</w:t>
      </w:r>
    </w:p>
    <w:p w:rsidR="00FF0934" w:rsidRDefault="00BE3E69" w:rsidP="00BE3E69">
      <w:pPr>
        <w:pStyle w:val="3"/>
        <w:spacing w:after="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- </w:t>
      </w:r>
      <w:r w:rsidR="00FF0934" w:rsidRPr="00267849">
        <w:rPr>
          <w:spacing w:val="-10"/>
          <w:sz w:val="28"/>
          <w:szCs w:val="28"/>
        </w:rPr>
        <w:t>Всероссийского профессионального конкурса для воспитателей и специалистов ДОУ «Детский сад как среда развития ребенка», номинация «Предметно развивающая среда группы». Пальчиковая игра с прищепками</w:t>
      </w:r>
      <w:r w:rsidR="00FF0934">
        <w:rPr>
          <w:spacing w:val="-10"/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>2018 г.</w:t>
      </w:r>
      <w:r w:rsidRPr="00BE3E69">
        <w:rPr>
          <w:spacing w:val="-10"/>
          <w:sz w:val="28"/>
          <w:szCs w:val="28"/>
        </w:rPr>
        <w:t xml:space="preserve"> </w:t>
      </w:r>
      <w:r w:rsidRPr="00267849">
        <w:rPr>
          <w:spacing w:val="-10"/>
          <w:sz w:val="28"/>
          <w:szCs w:val="28"/>
        </w:rPr>
        <w:t>Диплом Лауреата</w:t>
      </w:r>
      <w:r w:rsidR="00FF0934" w:rsidRPr="00267849">
        <w:rPr>
          <w:spacing w:val="-10"/>
          <w:sz w:val="28"/>
          <w:szCs w:val="28"/>
        </w:rPr>
        <w:t xml:space="preserve">. </w:t>
      </w:r>
    </w:p>
    <w:p w:rsidR="00BE3E69" w:rsidRPr="00BE3E69" w:rsidRDefault="00BE3E69" w:rsidP="00BE3E69">
      <w:pPr>
        <w:rPr>
          <w:sz w:val="28"/>
          <w:szCs w:val="28"/>
        </w:rPr>
      </w:pPr>
      <w:r w:rsidRPr="00BE3E69">
        <w:rPr>
          <w:sz w:val="28"/>
          <w:szCs w:val="28"/>
        </w:rPr>
        <w:t>- Всероссийский конкурс .Российский институт онлайн образования им. К. Ушинского  Образовательный портал «Буква». Сценарий праздника «Лето с доктором Здоровейкиным», Диплом за 1место от 30.07.2018г.</w:t>
      </w:r>
    </w:p>
    <w:p w:rsidR="00BE3E69" w:rsidRDefault="00BE3E69" w:rsidP="00BE3E6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3E69">
        <w:rPr>
          <w:sz w:val="28"/>
          <w:szCs w:val="28"/>
        </w:rPr>
        <w:t xml:space="preserve">Всероссийский конкурс .Российский институт онлайн образования им. К. Ушинского  Образовательный портал «Буква». </w:t>
      </w:r>
      <w:r>
        <w:rPr>
          <w:sz w:val="28"/>
          <w:szCs w:val="28"/>
        </w:rPr>
        <w:t>«Методическая работа»</w:t>
      </w:r>
      <w:r w:rsidRPr="00BE3E69">
        <w:rPr>
          <w:sz w:val="28"/>
          <w:szCs w:val="28"/>
        </w:rPr>
        <w:t xml:space="preserve"> </w:t>
      </w:r>
      <w:r>
        <w:rPr>
          <w:sz w:val="28"/>
          <w:szCs w:val="28"/>
        </w:rPr>
        <w:t>Диплом за 1место от 08.02.2019</w:t>
      </w:r>
      <w:r w:rsidRPr="00677EE3">
        <w:rPr>
          <w:sz w:val="28"/>
          <w:szCs w:val="28"/>
        </w:rPr>
        <w:t>г.</w:t>
      </w:r>
    </w:p>
    <w:p w:rsidR="00BE3E69" w:rsidRDefault="00BE3E69" w:rsidP="00BE3E69">
      <w:pPr>
        <w:rPr>
          <w:sz w:val="28"/>
          <w:szCs w:val="28"/>
        </w:rPr>
      </w:pPr>
      <w:r w:rsidRPr="00BE3E69">
        <w:rPr>
          <w:sz w:val="28"/>
          <w:szCs w:val="28"/>
        </w:rPr>
        <w:t xml:space="preserve">- Всероссийский социальный проект «Страна талантов» </w:t>
      </w:r>
      <w:r w:rsidR="00794F2A">
        <w:rPr>
          <w:sz w:val="28"/>
          <w:szCs w:val="28"/>
        </w:rPr>
        <w:t xml:space="preserve">«Ранняя </w:t>
      </w:r>
      <w:r w:rsidRPr="00BE3E69">
        <w:rPr>
          <w:sz w:val="28"/>
          <w:szCs w:val="28"/>
        </w:rPr>
        <w:t>профориентация и социализация личности дошкольника посредством ознакомления с профессиями в условиях внедрения ФГОС ДО» Методическая разработка. Свидетельство о публикации в СМИ от 14.03.2019г</w:t>
      </w:r>
      <w:r w:rsidR="00794F2A">
        <w:rPr>
          <w:sz w:val="28"/>
          <w:szCs w:val="28"/>
        </w:rPr>
        <w:t>.</w:t>
      </w:r>
    </w:p>
    <w:p w:rsidR="00794F2A" w:rsidRPr="00BE3E69" w:rsidRDefault="00794F2A" w:rsidP="00BE3E69">
      <w:pPr>
        <w:rPr>
          <w:sz w:val="28"/>
          <w:szCs w:val="28"/>
        </w:rPr>
      </w:pPr>
      <w:r>
        <w:rPr>
          <w:sz w:val="28"/>
          <w:szCs w:val="28"/>
        </w:rPr>
        <w:t>- Всероссийский конкурс Российский институт онлайн образования им. К. Ушинского «Зимняя Фантазия» ( 5 человек)</w:t>
      </w:r>
    </w:p>
    <w:p w:rsidR="00BE3E69" w:rsidRPr="00BE3E69" w:rsidRDefault="00BE3E69" w:rsidP="00BE3E69">
      <w:pPr>
        <w:rPr>
          <w:sz w:val="28"/>
          <w:szCs w:val="28"/>
        </w:rPr>
      </w:pPr>
    </w:p>
    <w:p w:rsidR="00FF0934" w:rsidRPr="00FD382B" w:rsidRDefault="00FF0934" w:rsidP="00FF0934">
      <w:pPr>
        <w:pStyle w:val="3"/>
        <w:spacing w:after="0"/>
        <w:jc w:val="both"/>
        <w:rPr>
          <w:spacing w:val="-10"/>
          <w:sz w:val="28"/>
          <w:szCs w:val="28"/>
        </w:rPr>
      </w:pPr>
      <w:r w:rsidRPr="00FD382B">
        <w:rPr>
          <w:sz w:val="28"/>
          <w:szCs w:val="28"/>
        </w:rPr>
        <w:t xml:space="preserve">Педагоги МБДОУ принимали активное участие в конкурсном движении на интернет-сайтах: 7 педагогов, что составляет </w:t>
      </w:r>
      <w:r w:rsidR="002344C6">
        <w:rPr>
          <w:sz w:val="28"/>
          <w:szCs w:val="28"/>
        </w:rPr>
        <w:t>87,5</w:t>
      </w:r>
      <w:r w:rsidRPr="00FD382B">
        <w:rPr>
          <w:sz w:val="28"/>
          <w:szCs w:val="28"/>
        </w:rPr>
        <w:t>% от общего числа.</w:t>
      </w:r>
    </w:p>
    <w:p w:rsidR="00FF0934" w:rsidRDefault="00FF0934" w:rsidP="00FF0934">
      <w:pPr>
        <w:contextualSpacing/>
        <w:jc w:val="both"/>
        <w:rPr>
          <w:sz w:val="28"/>
          <w:szCs w:val="28"/>
        </w:rPr>
      </w:pPr>
    </w:p>
    <w:p w:rsidR="00FF0934" w:rsidRDefault="00FF0934" w:rsidP="00FF0934">
      <w:pPr>
        <w:ind w:left="66" w:firstLine="643"/>
        <w:contextualSpacing/>
        <w:jc w:val="both"/>
        <w:rPr>
          <w:sz w:val="28"/>
          <w:szCs w:val="28"/>
        </w:rPr>
      </w:pPr>
      <w:r w:rsidRPr="00AB5488">
        <w:rPr>
          <w:sz w:val="28"/>
          <w:szCs w:val="28"/>
        </w:rPr>
        <w:t xml:space="preserve">Воспитанники МБДОУ </w:t>
      </w:r>
      <w:r>
        <w:rPr>
          <w:sz w:val="28"/>
          <w:szCs w:val="28"/>
        </w:rPr>
        <w:t xml:space="preserve"> стали участниками:</w:t>
      </w:r>
    </w:p>
    <w:p w:rsidR="00FF0934" w:rsidRPr="00FD382B" w:rsidRDefault="00FF0934" w:rsidP="00483B80">
      <w:pPr>
        <w:pStyle w:val="ae"/>
        <w:numPr>
          <w:ilvl w:val="0"/>
          <w:numId w:val="8"/>
        </w:numPr>
        <w:ind w:left="426" w:hanging="426"/>
        <w:rPr>
          <w:rFonts w:ascii="Times New Roman" w:eastAsia="Microsoft Yi Baiti" w:hAnsi="Times New Roman"/>
          <w:sz w:val="28"/>
          <w:szCs w:val="28"/>
        </w:rPr>
      </w:pPr>
      <w:r w:rsidRPr="00FD382B">
        <w:rPr>
          <w:rFonts w:ascii="Times New Roman" w:eastAsia="Microsoft Yi Baiti" w:hAnsi="Times New Roman"/>
          <w:sz w:val="28"/>
          <w:szCs w:val="28"/>
          <w:lang w:val="en-US"/>
        </w:rPr>
        <w:t>VI</w:t>
      </w:r>
      <w:r w:rsidRPr="00FD382B">
        <w:rPr>
          <w:rFonts w:ascii="Times New Roman" w:eastAsia="Microsoft Yi Baiti" w:hAnsi="Times New Roman"/>
          <w:sz w:val="28"/>
          <w:szCs w:val="28"/>
        </w:rPr>
        <w:t xml:space="preserve">  Городского конкурса народного творчества «Душа России»2018г. Финская полька (танец с бутылками).</w:t>
      </w:r>
    </w:p>
    <w:p w:rsidR="00FF0934" w:rsidRPr="00580800" w:rsidRDefault="00FF0934" w:rsidP="00FF0934">
      <w:pPr>
        <w:pStyle w:val="a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382B">
        <w:rPr>
          <w:rFonts w:ascii="Times New Roman" w:eastAsia="Microsoft Yi Baiti" w:hAnsi="Times New Roman"/>
          <w:sz w:val="28"/>
          <w:szCs w:val="28"/>
        </w:rPr>
        <w:t xml:space="preserve">Городского </w:t>
      </w:r>
      <w:r>
        <w:rPr>
          <w:rFonts w:ascii="Times New Roman" w:eastAsia="Microsoft Yi Baiti" w:hAnsi="Times New Roman"/>
          <w:sz w:val="28"/>
          <w:szCs w:val="28"/>
        </w:rPr>
        <w:t>форума</w:t>
      </w:r>
      <w:r w:rsidR="00580800">
        <w:rPr>
          <w:rFonts w:ascii="Times New Roman" w:eastAsia="Microsoft Yi Baiti" w:hAnsi="Times New Roman"/>
          <w:sz w:val="28"/>
          <w:szCs w:val="28"/>
        </w:rPr>
        <w:t xml:space="preserve"> «Созвездие талантов»</w:t>
      </w:r>
    </w:p>
    <w:p w:rsidR="00FF0934" w:rsidRDefault="00FF0934" w:rsidP="00FF093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в номинации « Художественное слово» - Диплом </w:t>
      </w:r>
      <w:r w:rsidR="00580800">
        <w:rPr>
          <w:sz w:val="28"/>
          <w:szCs w:val="28"/>
        </w:rPr>
        <w:t>2</w:t>
      </w:r>
      <w:r>
        <w:rPr>
          <w:sz w:val="28"/>
          <w:szCs w:val="28"/>
        </w:rPr>
        <w:t>степени.</w:t>
      </w:r>
    </w:p>
    <w:p w:rsidR="00FF0934" w:rsidRPr="00323E8A" w:rsidRDefault="00FF0934" w:rsidP="00580800">
      <w:pPr>
        <w:ind w:left="426" w:hanging="426"/>
        <w:rPr>
          <w:sz w:val="28"/>
          <w:szCs w:val="28"/>
        </w:rPr>
      </w:pPr>
      <w:r w:rsidRPr="00323E8A">
        <w:rPr>
          <w:sz w:val="28"/>
          <w:szCs w:val="28"/>
        </w:rPr>
        <w:t xml:space="preserve">      -в номинации « Театральный» - </w:t>
      </w:r>
      <w:r w:rsidR="00580800">
        <w:rPr>
          <w:sz w:val="28"/>
          <w:szCs w:val="28"/>
        </w:rPr>
        <w:t>Диплом участника 6</w:t>
      </w:r>
      <w:r w:rsidRPr="00323E8A">
        <w:rPr>
          <w:sz w:val="28"/>
          <w:szCs w:val="28"/>
        </w:rPr>
        <w:t xml:space="preserve"> чел.</w:t>
      </w:r>
    </w:p>
    <w:p w:rsidR="00FF0934" w:rsidRPr="00323E8A" w:rsidRDefault="00FF0934" w:rsidP="00AE4287">
      <w:pPr>
        <w:pStyle w:val="ae"/>
        <w:numPr>
          <w:ilvl w:val="0"/>
          <w:numId w:val="6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323E8A">
        <w:rPr>
          <w:rFonts w:ascii="Times New Roman" w:hAnsi="Times New Roman"/>
          <w:sz w:val="28"/>
          <w:szCs w:val="28"/>
        </w:rPr>
        <w:t>Областной конкурс   Новогодняя игрушка «Символ года»</w:t>
      </w:r>
      <w:r>
        <w:rPr>
          <w:rFonts w:ascii="Times New Roman" w:hAnsi="Times New Roman"/>
          <w:sz w:val="28"/>
          <w:szCs w:val="28"/>
        </w:rPr>
        <w:t xml:space="preserve"> Январь 2018г. – 3 чел.</w:t>
      </w:r>
    </w:p>
    <w:p w:rsidR="00FF0934" w:rsidRDefault="00FF0934" w:rsidP="00AE4287">
      <w:pPr>
        <w:pStyle w:val="ParagraphStyle"/>
        <w:numPr>
          <w:ilvl w:val="0"/>
          <w:numId w:val="6"/>
        </w:numPr>
        <w:tabs>
          <w:tab w:val="right" w:leader="underscore" w:pos="9645"/>
        </w:tabs>
        <w:spacing w:line="264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852565">
        <w:rPr>
          <w:rFonts w:ascii="Times New Roman" w:hAnsi="Times New Roman" w:cs="Times New Roman"/>
          <w:color w:val="000000"/>
          <w:sz w:val="28"/>
          <w:szCs w:val="28"/>
        </w:rPr>
        <w:t>Диплом Победителя 2 место , Всероссийский  творческий  конкурс «Рассударики»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2565">
        <w:rPr>
          <w:rFonts w:ascii="Times New Roman" w:hAnsi="Times New Roman" w:cs="Times New Roman"/>
          <w:color w:val="000000"/>
          <w:sz w:val="28"/>
          <w:szCs w:val="28"/>
        </w:rPr>
        <w:t>Музыкальная сказка «Под грибом»</w:t>
      </w:r>
    </w:p>
    <w:p w:rsidR="00FF0934" w:rsidRPr="00852565" w:rsidRDefault="00FF0934" w:rsidP="00483B80">
      <w:pPr>
        <w:pStyle w:val="ParagraphStyle"/>
        <w:numPr>
          <w:ilvl w:val="0"/>
          <w:numId w:val="6"/>
        </w:numPr>
        <w:tabs>
          <w:tab w:val="right" w:leader="underscore" w:pos="9645"/>
        </w:tabs>
        <w:spacing w:line="264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852565">
        <w:rPr>
          <w:rFonts w:ascii="Times New Roman" w:hAnsi="Times New Roman" w:cs="Times New Roman"/>
          <w:color w:val="000000"/>
          <w:sz w:val="28"/>
          <w:szCs w:val="28"/>
        </w:rPr>
        <w:t>Победителя 1 место. Всероссийский творческий конкурс «Рассударики»</w:t>
      </w:r>
    </w:p>
    <w:p w:rsidR="00FF0934" w:rsidRDefault="00FF0934" w:rsidP="00FF0934">
      <w:pPr>
        <w:pStyle w:val="ae"/>
        <w:ind w:left="426"/>
        <w:rPr>
          <w:rFonts w:ascii="Times New Roman" w:hAnsi="Times New Roman"/>
          <w:sz w:val="28"/>
          <w:szCs w:val="28"/>
        </w:rPr>
      </w:pPr>
      <w:r w:rsidRPr="00852565">
        <w:rPr>
          <w:rFonts w:ascii="Times New Roman" w:hAnsi="Times New Roman"/>
          <w:sz w:val="28"/>
          <w:szCs w:val="28"/>
        </w:rPr>
        <w:t>« Рукавичка»</w:t>
      </w:r>
    </w:p>
    <w:p w:rsidR="00F025BE" w:rsidRPr="002D110C" w:rsidRDefault="00F025BE" w:rsidP="00F025BE">
      <w:pPr>
        <w:pStyle w:val="ae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D110C">
        <w:rPr>
          <w:rFonts w:ascii="Times New Roman" w:hAnsi="Times New Roman"/>
          <w:sz w:val="28"/>
          <w:szCs w:val="28"/>
        </w:rPr>
        <w:t xml:space="preserve">  Участие во Всероссийской ежегодной акции «Библиосумерки-2019</w:t>
      </w:r>
      <w:r w:rsidR="00204432" w:rsidRPr="002D110C">
        <w:rPr>
          <w:rFonts w:ascii="Times New Roman" w:hAnsi="Times New Roman"/>
          <w:sz w:val="28"/>
          <w:szCs w:val="28"/>
        </w:rPr>
        <w:t>».</w:t>
      </w:r>
    </w:p>
    <w:p w:rsidR="00204432" w:rsidRPr="002D110C" w:rsidRDefault="00204432" w:rsidP="00204432">
      <w:pPr>
        <w:pStyle w:val="ae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D110C">
        <w:rPr>
          <w:rFonts w:ascii="Times New Roman" w:hAnsi="Times New Roman"/>
          <w:sz w:val="28"/>
          <w:szCs w:val="28"/>
        </w:rPr>
        <w:t>Международный Интернет-конкурс  « Рыжий кот» Диплом победителя 1 место 06.09.</w:t>
      </w:r>
      <w:r w:rsidR="000A594C" w:rsidRPr="002D110C">
        <w:rPr>
          <w:rFonts w:ascii="Times New Roman" w:hAnsi="Times New Roman"/>
          <w:sz w:val="28"/>
          <w:szCs w:val="28"/>
        </w:rPr>
        <w:t>18г., Диплом победителя 3 место, май 2019г.</w:t>
      </w:r>
    </w:p>
    <w:p w:rsidR="00204432" w:rsidRPr="002D110C" w:rsidRDefault="00204432" w:rsidP="00204432">
      <w:pPr>
        <w:pStyle w:val="ae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D110C">
        <w:rPr>
          <w:rFonts w:ascii="Times New Roman" w:hAnsi="Times New Roman"/>
          <w:sz w:val="28"/>
          <w:szCs w:val="28"/>
        </w:rPr>
        <w:t>Городской конкурс «У нас в семье все дружат с книгой» ( 4 чел) январь 2019г.</w:t>
      </w:r>
    </w:p>
    <w:p w:rsidR="000A594C" w:rsidRPr="002D110C" w:rsidRDefault="000A594C" w:rsidP="000A594C">
      <w:pPr>
        <w:pStyle w:val="ae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D110C">
        <w:rPr>
          <w:rFonts w:ascii="Times New Roman" w:hAnsi="Times New Roman"/>
          <w:sz w:val="28"/>
          <w:szCs w:val="28"/>
        </w:rPr>
        <w:t>Международные Интернет-конкурсы «Талантливое поколение» январь 2019г., «Творчество и интеллект» апрель 2019г.</w:t>
      </w:r>
    </w:p>
    <w:p w:rsidR="000A594C" w:rsidRDefault="000A594C" w:rsidP="000A594C">
      <w:pPr>
        <w:pStyle w:val="af1"/>
      </w:pPr>
    </w:p>
    <w:p w:rsidR="000A594C" w:rsidRDefault="000A594C" w:rsidP="000A594C">
      <w:pPr>
        <w:pStyle w:val="af1"/>
        <w:numPr>
          <w:ilvl w:val="0"/>
          <w:numId w:val="6"/>
        </w:numPr>
      </w:pPr>
    </w:p>
    <w:p w:rsidR="00204432" w:rsidRPr="00F025BE" w:rsidRDefault="00204432" w:rsidP="00F025BE">
      <w:pPr>
        <w:pStyle w:val="ae"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</w:p>
    <w:p w:rsidR="00F025BE" w:rsidRPr="00F025BE" w:rsidRDefault="00F025BE" w:rsidP="00F025BE">
      <w:pPr>
        <w:rPr>
          <w:sz w:val="28"/>
          <w:szCs w:val="28"/>
        </w:rPr>
      </w:pPr>
    </w:p>
    <w:p w:rsidR="00FF0934" w:rsidRPr="00852565" w:rsidRDefault="00FF0934" w:rsidP="00FF0934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852565">
        <w:rPr>
          <w:sz w:val="28"/>
          <w:szCs w:val="28"/>
        </w:rPr>
        <w:t>частвовали в спортивных мероприятиях:</w:t>
      </w:r>
    </w:p>
    <w:p w:rsidR="00FF0934" w:rsidRDefault="00FF0934" w:rsidP="00FF0934">
      <w:pPr>
        <w:ind w:left="66" w:hanging="66"/>
        <w:contextualSpacing/>
        <w:jc w:val="both"/>
        <w:rPr>
          <w:sz w:val="28"/>
          <w:szCs w:val="28"/>
        </w:rPr>
      </w:pPr>
      <w:r w:rsidRPr="00AB5488">
        <w:rPr>
          <w:sz w:val="28"/>
          <w:szCs w:val="28"/>
        </w:rPr>
        <w:t>-</w:t>
      </w:r>
      <w:r>
        <w:rPr>
          <w:sz w:val="28"/>
          <w:szCs w:val="28"/>
        </w:rPr>
        <w:t xml:space="preserve"> Участие во Всероссийском Дне бега, </w:t>
      </w:r>
      <w:r w:rsidRPr="00AB5488">
        <w:rPr>
          <w:sz w:val="28"/>
          <w:szCs w:val="28"/>
        </w:rPr>
        <w:t>Кроссе –нации- 2</w:t>
      </w:r>
      <w:r>
        <w:rPr>
          <w:sz w:val="28"/>
          <w:szCs w:val="28"/>
        </w:rPr>
        <w:t>018, «Лыжня России -201</w:t>
      </w:r>
      <w:r w:rsidR="00F025BE">
        <w:rPr>
          <w:sz w:val="28"/>
          <w:szCs w:val="28"/>
        </w:rPr>
        <w:t xml:space="preserve">9 </w:t>
      </w:r>
      <w:r>
        <w:rPr>
          <w:sz w:val="28"/>
          <w:szCs w:val="28"/>
        </w:rPr>
        <w:t>)</w:t>
      </w:r>
    </w:p>
    <w:p w:rsidR="00FF0934" w:rsidRPr="00A36349" w:rsidRDefault="00FF0934" w:rsidP="00FF0934">
      <w:pPr>
        <w:ind w:firstLine="709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>В педагогическом коллективе идет активный плановый процесс перехода на систему электронного документооборота: планирование педагогической деятельности, мониторинг достижений воспитанников, а также в системе разрабатывается методическое обеспечение образовательного процесса посредством мультимедийных технологий, электронная библиотека.</w:t>
      </w:r>
    </w:p>
    <w:p w:rsidR="00FF0934" w:rsidRPr="00A36349" w:rsidRDefault="00FF0934" w:rsidP="00FF0934">
      <w:pPr>
        <w:ind w:firstLine="709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 xml:space="preserve">Сегодня все педагоги (100%) владеют компьютером на уровне пользователя. </w:t>
      </w:r>
    </w:p>
    <w:p w:rsidR="00FF0934" w:rsidRDefault="00FF0934" w:rsidP="00FF0934">
      <w:pPr>
        <w:ind w:left="66" w:hanging="66"/>
        <w:contextualSpacing/>
        <w:jc w:val="both"/>
        <w:rPr>
          <w:sz w:val="28"/>
          <w:szCs w:val="28"/>
        </w:rPr>
      </w:pPr>
    </w:p>
    <w:p w:rsidR="00FF0934" w:rsidRPr="00A46012" w:rsidRDefault="00FF0934" w:rsidP="00FF0934">
      <w:pPr>
        <w:ind w:left="66" w:hanging="66"/>
        <w:contextualSpacing/>
        <w:jc w:val="both"/>
        <w:rPr>
          <w:b/>
          <w:i/>
          <w:sz w:val="28"/>
          <w:szCs w:val="28"/>
        </w:rPr>
      </w:pPr>
      <w:r w:rsidRPr="00A46012">
        <w:rPr>
          <w:b/>
          <w:i/>
          <w:sz w:val="28"/>
          <w:szCs w:val="28"/>
        </w:rPr>
        <w:t>Вывод. МБДОУ укомплектовано сотрудниками полностью. Уровень квалификации педагогов достаточно высокий.</w:t>
      </w:r>
    </w:p>
    <w:p w:rsidR="00E55BA4" w:rsidRPr="00184625" w:rsidRDefault="00E55BA4" w:rsidP="00E55BA4">
      <w:pPr>
        <w:jc w:val="both"/>
      </w:pPr>
    </w:p>
    <w:p w:rsidR="00E55BA4" w:rsidRPr="002344C6" w:rsidRDefault="00E55BA4" w:rsidP="002344C6">
      <w:pPr>
        <w:pStyle w:val="af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4C6">
        <w:rPr>
          <w:b/>
          <w:bCs/>
          <w:sz w:val="28"/>
          <w:szCs w:val="28"/>
        </w:rPr>
        <w:t>Оценка качества</w:t>
      </w:r>
      <w:r w:rsidRPr="002344C6">
        <w:rPr>
          <w:bCs/>
          <w:sz w:val="28"/>
          <w:szCs w:val="28"/>
        </w:rPr>
        <w:t xml:space="preserve"> </w:t>
      </w:r>
      <w:r w:rsidRPr="002344C6">
        <w:rPr>
          <w:sz w:val="28"/>
          <w:szCs w:val="28"/>
        </w:rPr>
        <w:t>Образовательной программы дошкольного образования Муниципального бюджетного дошкольного образовательного учреждения «Детский сад № 7 «Мишутка» комбинированного вида (далее ОП ДО) и адаптированной образовательной программы дошкольного образования Муниципального бюджетного дошкольного образовательного учреждения «Детский сад № 7 «Мишутка» комбинированного вида (далее и АОП ДО)</w:t>
      </w:r>
    </w:p>
    <w:p w:rsidR="00E55BA4" w:rsidRDefault="00E55BA4" w:rsidP="002344C6">
      <w:pPr>
        <w:jc w:val="both"/>
        <w:rPr>
          <w:sz w:val="28"/>
          <w:szCs w:val="28"/>
        </w:rPr>
      </w:pPr>
      <w:r w:rsidRPr="002344C6">
        <w:rPr>
          <w:sz w:val="28"/>
          <w:szCs w:val="28"/>
        </w:rPr>
        <w:lastRenderedPageBreak/>
        <w:t>Оценка осуществляется по следующим критериями показателям ОП ДО и АОП ДО МБДОУ «Детский сад №7 «Мишутка»</w:t>
      </w:r>
    </w:p>
    <w:p w:rsidR="00AE4287" w:rsidRPr="002344C6" w:rsidRDefault="00AE4287" w:rsidP="002344C6">
      <w:pPr>
        <w:jc w:val="both"/>
        <w:rPr>
          <w:sz w:val="28"/>
          <w:szCs w:val="28"/>
        </w:rPr>
      </w:pPr>
    </w:p>
    <w:tbl>
      <w:tblPr>
        <w:tblStyle w:val="a4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90"/>
        <w:gridCol w:w="1349"/>
        <w:gridCol w:w="1559"/>
        <w:gridCol w:w="993"/>
      </w:tblGrid>
      <w:tr w:rsidR="00E55BA4" w:rsidRPr="00EA448C" w:rsidTr="00E55BA4">
        <w:trPr>
          <w:gridAfter w:val="3"/>
          <w:wAfter w:w="3901" w:type="dxa"/>
        </w:trPr>
        <w:tc>
          <w:tcPr>
            <w:tcW w:w="6590" w:type="dxa"/>
          </w:tcPr>
          <w:p w:rsidR="00E55BA4" w:rsidRPr="00EA448C" w:rsidRDefault="00E55BA4" w:rsidP="00E55BA4">
            <w:pPr>
              <w:jc w:val="both"/>
            </w:pPr>
            <w:r w:rsidRPr="00EA448C">
              <w:rPr>
                <w:b/>
              </w:rPr>
              <w:t>Показатели оценки качества ОП ДОУ</w:t>
            </w:r>
          </w:p>
        </w:tc>
      </w:tr>
      <w:tr w:rsidR="00E55BA4" w:rsidRPr="00EA448C" w:rsidTr="00E55BA4">
        <w:tc>
          <w:tcPr>
            <w:tcW w:w="6590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Целостность представления образовательной программы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rPr>
                <w:b/>
              </w:rPr>
              <w:t>ОП ДО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rPr>
                <w:b/>
              </w:rPr>
              <w:t>АОП ДО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Оценка</w:t>
            </w:r>
          </w:p>
        </w:tc>
      </w:tr>
      <w:tr w:rsidR="00E55BA4" w:rsidRPr="00EA448C" w:rsidTr="00E55BA4">
        <w:tc>
          <w:tcPr>
            <w:tcW w:w="6590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 xml:space="preserve">Разработанность образовательной программы 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</w:tr>
      <w:tr w:rsidR="00E55BA4" w:rsidRPr="00EA448C" w:rsidTr="00E55BA4">
        <w:tc>
          <w:tcPr>
            <w:tcW w:w="6590" w:type="dxa"/>
          </w:tcPr>
          <w:p w:rsidR="00E55BA4" w:rsidRPr="00EA448C" w:rsidRDefault="00E55BA4" w:rsidP="00E55BA4">
            <w:pPr>
              <w:jc w:val="both"/>
            </w:pPr>
            <w:r w:rsidRPr="00EA448C">
              <w:t xml:space="preserve">1. Разработанность программы в соответствии со структурой ООП, определенной ФГОС дошкольного образования 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</w:tr>
      <w:tr w:rsidR="00E55BA4" w:rsidRPr="00EA448C" w:rsidTr="00E55BA4">
        <w:tc>
          <w:tcPr>
            <w:tcW w:w="6590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t xml:space="preserve"> 2. Отражение в содержании разделов специфики возрастных особенностей детей и их учет в различных видах деятельности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</w:tr>
      <w:tr w:rsidR="00E55BA4" w:rsidRPr="00EA448C" w:rsidTr="00E55BA4">
        <w:trPr>
          <w:trHeight w:val="892"/>
        </w:trPr>
        <w:tc>
          <w:tcPr>
            <w:tcW w:w="6590" w:type="dxa"/>
            <w:vMerge w:val="restart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 xml:space="preserve">Соответствие содержания разделов образовательной программы требованиям ФГОС дошкольного образования </w:t>
            </w:r>
          </w:p>
          <w:p w:rsidR="00E55BA4" w:rsidRDefault="00E55BA4" w:rsidP="00E55BA4">
            <w:pPr>
              <w:jc w:val="both"/>
            </w:pPr>
            <w:r w:rsidRPr="00EA448C">
              <w:rPr>
                <w:b/>
              </w:rPr>
              <w:t>1</w:t>
            </w:r>
            <w:r w:rsidRPr="00EA448C">
              <w:t>. Целевой раздел</w:t>
            </w:r>
          </w:p>
          <w:p w:rsidR="00E55BA4" w:rsidRPr="00EA448C" w:rsidRDefault="00E55BA4" w:rsidP="00E55BA4">
            <w:pPr>
              <w:jc w:val="both"/>
            </w:pPr>
          </w:p>
          <w:p w:rsidR="00E55BA4" w:rsidRDefault="00E55BA4" w:rsidP="00E55BA4">
            <w:pPr>
              <w:jc w:val="both"/>
            </w:pPr>
            <w:r w:rsidRPr="00EA448C">
              <w:t>2. Содержательный раздел</w:t>
            </w:r>
          </w:p>
          <w:p w:rsidR="00E55BA4" w:rsidRPr="00EA448C" w:rsidRDefault="00E55BA4" w:rsidP="00E55BA4">
            <w:pPr>
              <w:jc w:val="both"/>
            </w:pPr>
          </w:p>
          <w:p w:rsidR="00E55BA4" w:rsidRPr="00EA448C" w:rsidRDefault="00E55BA4" w:rsidP="00E55BA4">
            <w:pPr>
              <w:jc w:val="both"/>
            </w:pPr>
            <w:r w:rsidRPr="00EA448C">
              <w:t>3. Организационный раздел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</w:p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</w:p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</w:p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</w:tr>
      <w:tr w:rsidR="00E55BA4" w:rsidRPr="00EA448C" w:rsidTr="00E55BA4">
        <w:trPr>
          <w:trHeight w:val="367"/>
        </w:trPr>
        <w:tc>
          <w:tcPr>
            <w:tcW w:w="6590" w:type="dxa"/>
            <w:vMerge/>
          </w:tcPr>
          <w:p w:rsidR="00E55BA4" w:rsidRPr="00EA448C" w:rsidRDefault="00E55BA4" w:rsidP="00E55BA4">
            <w:pPr>
              <w:jc w:val="both"/>
            </w:pP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</w:tr>
      <w:tr w:rsidR="00E55BA4" w:rsidRPr="00EA448C" w:rsidTr="00E55BA4">
        <w:trPr>
          <w:trHeight w:val="260"/>
        </w:trPr>
        <w:tc>
          <w:tcPr>
            <w:tcW w:w="6590" w:type="dxa"/>
            <w:vMerge/>
          </w:tcPr>
          <w:p w:rsidR="00E55BA4" w:rsidRPr="00EA448C" w:rsidRDefault="00E55BA4" w:rsidP="00E55BA4">
            <w:pPr>
              <w:jc w:val="both"/>
            </w:pP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</w:tr>
      <w:tr w:rsidR="00E55BA4" w:rsidRPr="00EA448C" w:rsidTr="00E55BA4">
        <w:trPr>
          <w:trHeight w:val="338"/>
        </w:trPr>
        <w:tc>
          <w:tcPr>
            <w:tcW w:w="6590" w:type="dxa"/>
            <w:vMerge/>
          </w:tcPr>
          <w:p w:rsidR="00E55BA4" w:rsidRPr="00EA448C" w:rsidRDefault="00E55BA4" w:rsidP="00E55BA4">
            <w:pPr>
              <w:jc w:val="both"/>
            </w:pP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</w:tr>
      <w:tr w:rsidR="00E55BA4" w:rsidRPr="00EA448C" w:rsidTr="00E55BA4">
        <w:tc>
          <w:tcPr>
            <w:tcW w:w="6590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 xml:space="preserve">Отражение в содержании программы специфики дошкольной образовательной организации 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</w:tr>
      <w:tr w:rsidR="00E55BA4" w:rsidRPr="00EA448C" w:rsidTr="00E55BA4">
        <w:tc>
          <w:tcPr>
            <w:tcW w:w="6590" w:type="dxa"/>
          </w:tcPr>
          <w:p w:rsidR="00E55BA4" w:rsidRPr="00EA448C" w:rsidRDefault="00E55BA4" w:rsidP="00483B80">
            <w:pPr>
              <w:pStyle w:val="ae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A448C">
              <w:rPr>
                <w:sz w:val="24"/>
                <w:szCs w:val="24"/>
              </w:rPr>
              <w:t>Характеристики контингента</w:t>
            </w:r>
          </w:p>
          <w:p w:rsidR="00E55BA4" w:rsidRPr="00EA448C" w:rsidRDefault="00E55BA4" w:rsidP="00E55BA4">
            <w:pPr>
              <w:jc w:val="both"/>
            </w:pPr>
            <w:r w:rsidRPr="00EA448C">
              <w:t xml:space="preserve">воспитанников (пояснительная записка). 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</w:tr>
      <w:tr w:rsidR="00E55BA4" w:rsidRPr="00EA448C" w:rsidTr="00E55BA4">
        <w:tc>
          <w:tcPr>
            <w:tcW w:w="6590" w:type="dxa"/>
          </w:tcPr>
          <w:p w:rsidR="00E55BA4" w:rsidRPr="00EA448C" w:rsidRDefault="00E55BA4" w:rsidP="00E55BA4">
            <w:pPr>
              <w:jc w:val="both"/>
            </w:pPr>
            <w:r w:rsidRPr="00EA448C">
              <w:t>2. Описания особенностей реализации вариативных форм, способов, методов и средств реализации программы с учетом специфики дошкольной образовательной организации.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</w:tr>
      <w:tr w:rsidR="00E55BA4" w:rsidRPr="00EA448C" w:rsidTr="00E55BA4">
        <w:tc>
          <w:tcPr>
            <w:tcW w:w="6590" w:type="dxa"/>
          </w:tcPr>
          <w:p w:rsidR="00E55BA4" w:rsidRPr="00EA448C" w:rsidRDefault="00E55BA4" w:rsidP="00E55BA4">
            <w:pPr>
              <w:jc w:val="both"/>
            </w:pPr>
            <w:r w:rsidRPr="00EA448C">
              <w:t xml:space="preserve">  3. Описания способов и направлений поддержки детской инициативы, особенностей взаимодействия педагогического коллектива с семьями воспитанников с учетом специфики дошкольной образовательной организации Наличие в организационном разделе ООП дошкольной образовательной организации.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</w:tr>
      <w:tr w:rsidR="00E55BA4" w:rsidRPr="00EA448C" w:rsidTr="00E55BA4">
        <w:tc>
          <w:tcPr>
            <w:tcW w:w="6590" w:type="dxa"/>
          </w:tcPr>
          <w:p w:rsidR="00E55BA4" w:rsidRPr="00EA448C" w:rsidRDefault="00E55BA4" w:rsidP="00E55BA4">
            <w:pPr>
              <w:jc w:val="both"/>
            </w:pPr>
            <w:r w:rsidRPr="00EA448C">
              <w:t xml:space="preserve">4. Описания традиционных событий, праздников, мероприятий с учетом специфики дошкольной образовательной организации 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</w:tr>
      <w:tr w:rsidR="00E55BA4" w:rsidRPr="00EA448C" w:rsidTr="00E55BA4">
        <w:trPr>
          <w:trHeight w:val="938"/>
        </w:trPr>
        <w:tc>
          <w:tcPr>
            <w:tcW w:w="6590" w:type="dxa"/>
          </w:tcPr>
          <w:p w:rsidR="00E55BA4" w:rsidRPr="00EA448C" w:rsidRDefault="00E55BA4" w:rsidP="00E55BA4">
            <w:pPr>
              <w:jc w:val="both"/>
            </w:pPr>
            <w:r w:rsidRPr="00EA448C">
              <w:t>5. Отражение специфики дошкольной образовательной организации в создании развивающей предметно-пространственной среды .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</w:pPr>
            <w:r w:rsidRPr="00EA448C">
              <w:t>3</w:t>
            </w:r>
          </w:p>
        </w:tc>
      </w:tr>
      <w:tr w:rsidR="00E55BA4" w:rsidRPr="00EA448C" w:rsidTr="00E55BA4">
        <w:tc>
          <w:tcPr>
            <w:tcW w:w="6590" w:type="dxa"/>
          </w:tcPr>
          <w:p w:rsidR="00E55BA4" w:rsidRPr="00EA448C" w:rsidRDefault="00E55BA4" w:rsidP="00E55BA4">
            <w:pPr>
              <w:jc w:val="both"/>
            </w:pPr>
            <w:r w:rsidRPr="00EA448C">
              <w:t>Оценка программ</w:t>
            </w:r>
          </w:p>
        </w:tc>
        <w:tc>
          <w:tcPr>
            <w:tcW w:w="1349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  <w:tc>
          <w:tcPr>
            <w:tcW w:w="1559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  <w:tc>
          <w:tcPr>
            <w:tcW w:w="993" w:type="dxa"/>
          </w:tcPr>
          <w:p w:rsidR="00E55BA4" w:rsidRPr="00EA448C" w:rsidRDefault="00E55BA4" w:rsidP="00E55BA4">
            <w:pPr>
              <w:jc w:val="both"/>
              <w:rPr>
                <w:b/>
              </w:rPr>
            </w:pPr>
            <w:r w:rsidRPr="00EA448C">
              <w:rPr>
                <w:b/>
              </w:rPr>
              <w:t>3</w:t>
            </w:r>
          </w:p>
        </w:tc>
      </w:tr>
    </w:tbl>
    <w:p w:rsidR="00E55BA4" w:rsidRPr="002344C6" w:rsidRDefault="00E55BA4" w:rsidP="00E5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2344C6">
        <w:rPr>
          <w:sz w:val="28"/>
          <w:szCs w:val="28"/>
          <w:u w:val="single"/>
        </w:rPr>
        <w:t xml:space="preserve">Коэффициент эффективности </w:t>
      </w:r>
      <w:r w:rsidRPr="002344C6">
        <w:rPr>
          <w:bCs/>
          <w:sz w:val="28"/>
          <w:szCs w:val="28"/>
          <w:u w:val="single"/>
        </w:rPr>
        <w:t>качества ОП ДО и АОП ДО:</w:t>
      </w:r>
      <w:r w:rsidRPr="002344C6">
        <w:rPr>
          <w:sz w:val="28"/>
          <w:szCs w:val="28"/>
          <w:u w:val="single"/>
        </w:rPr>
        <w:t xml:space="preserve"> 3 </w:t>
      </w:r>
    </w:p>
    <w:p w:rsidR="00E55BA4" w:rsidRPr="002344C6" w:rsidRDefault="00E55BA4" w:rsidP="00E55BA4">
      <w:pPr>
        <w:jc w:val="both"/>
        <w:rPr>
          <w:sz w:val="28"/>
          <w:szCs w:val="28"/>
        </w:rPr>
      </w:pPr>
    </w:p>
    <w:p w:rsidR="00E55BA4" w:rsidRPr="002344C6" w:rsidRDefault="00E55BA4" w:rsidP="00E55BA4">
      <w:pPr>
        <w:jc w:val="both"/>
        <w:rPr>
          <w:b/>
          <w:i/>
          <w:sz w:val="28"/>
          <w:szCs w:val="28"/>
        </w:rPr>
      </w:pPr>
      <w:r w:rsidRPr="002344C6">
        <w:rPr>
          <w:b/>
          <w:bCs/>
          <w:i/>
          <w:sz w:val="28"/>
          <w:szCs w:val="28"/>
        </w:rPr>
        <w:t>Качество системы мониторинга результатов освоения ОП ОП и АОП.</w:t>
      </w:r>
    </w:p>
    <w:p w:rsidR="00E55BA4" w:rsidRPr="002344C6" w:rsidRDefault="00E55BA4" w:rsidP="00AE4287">
      <w:pPr>
        <w:pStyle w:val="ae"/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2344C6">
        <w:rPr>
          <w:rFonts w:ascii="Times New Roman" w:hAnsi="Times New Roman"/>
          <w:bCs/>
          <w:sz w:val="28"/>
          <w:szCs w:val="28"/>
        </w:rPr>
        <w:t>Для проведения педагогического исследования педагогами разработаны и оптимизированы:</w:t>
      </w:r>
    </w:p>
    <w:p w:rsidR="00E55BA4" w:rsidRPr="002344C6" w:rsidRDefault="00E55BA4" w:rsidP="00AE4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3"/>
        <w:jc w:val="both"/>
        <w:rPr>
          <w:sz w:val="28"/>
          <w:szCs w:val="28"/>
        </w:rPr>
      </w:pPr>
      <w:r w:rsidRPr="002344C6">
        <w:rPr>
          <w:bCs/>
          <w:sz w:val="28"/>
          <w:szCs w:val="28"/>
        </w:rPr>
        <w:t>- диагностический инструментарий педагога для проведения оценки качества</w:t>
      </w:r>
      <w:r w:rsidRPr="002344C6">
        <w:rPr>
          <w:sz w:val="28"/>
          <w:szCs w:val="28"/>
        </w:rPr>
        <w:t xml:space="preserve"> освоения содержания </w:t>
      </w:r>
      <w:r w:rsidRPr="002344C6">
        <w:rPr>
          <w:rFonts w:eastAsia="HiddenHorzOCR"/>
          <w:sz w:val="28"/>
          <w:szCs w:val="28"/>
        </w:rPr>
        <w:t xml:space="preserve">ПОПДО: </w:t>
      </w:r>
      <w:r w:rsidRPr="002344C6">
        <w:rPr>
          <w:bCs/>
          <w:sz w:val="28"/>
          <w:szCs w:val="28"/>
        </w:rPr>
        <w:t xml:space="preserve">ОТ РОЖДЕНИЯ ДО ШКОЛЫ </w:t>
      </w:r>
      <w:r w:rsidRPr="002344C6">
        <w:rPr>
          <w:sz w:val="28"/>
          <w:szCs w:val="28"/>
        </w:rPr>
        <w:t>;</w:t>
      </w:r>
    </w:p>
    <w:p w:rsidR="00E55BA4" w:rsidRPr="002344C6" w:rsidRDefault="00E55BA4" w:rsidP="00E55BA4">
      <w:pPr>
        <w:jc w:val="both"/>
        <w:rPr>
          <w:rStyle w:val="af8"/>
          <w:i w:val="0"/>
          <w:sz w:val="28"/>
          <w:szCs w:val="28"/>
        </w:rPr>
      </w:pPr>
      <w:r w:rsidRPr="002344C6">
        <w:rPr>
          <w:bCs/>
          <w:sz w:val="28"/>
          <w:szCs w:val="28"/>
        </w:rPr>
        <w:t xml:space="preserve">- методика </w:t>
      </w:r>
      <w:r w:rsidRPr="002344C6">
        <w:rPr>
          <w:rStyle w:val="af8"/>
          <w:sz w:val="28"/>
          <w:szCs w:val="28"/>
        </w:rPr>
        <w:t>оценки качества ОП ДО и АОП ДО  в части, формируемой участниками образовательных отношений.</w:t>
      </w:r>
    </w:p>
    <w:p w:rsidR="00E55BA4" w:rsidRPr="002344C6" w:rsidRDefault="00E55BA4" w:rsidP="00E55BA4">
      <w:pPr>
        <w:jc w:val="both"/>
        <w:rPr>
          <w:bCs/>
          <w:sz w:val="28"/>
          <w:szCs w:val="28"/>
        </w:rPr>
      </w:pPr>
      <w:r w:rsidRPr="002344C6">
        <w:rPr>
          <w:bCs/>
          <w:sz w:val="28"/>
          <w:szCs w:val="28"/>
        </w:rPr>
        <w:lastRenderedPageBreak/>
        <w:t xml:space="preserve">Для проведения оценки качества освоения воспитанниками  </w:t>
      </w:r>
      <w:r w:rsidRPr="002344C6">
        <w:rPr>
          <w:sz w:val="28"/>
          <w:szCs w:val="28"/>
        </w:rPr>
        <w:t xml:space="preserve">содержания </w:t>
      </w:r>
      <w:r w:rsidRPr="002344C6">
        <w:rPr>
          <w:rFonts w:eastAsia="HiddenHorzOCR"/>
          <w:sz w:val="28"/>
          <w:szCs w:val="28"/>
        </w:rPr>
        <w:t xml:space="preserve">ПОПДО: </w:t>
      </w:r>
      <w:r w:rsidRPr="002344C6">
        <w:rPr>
          <w:bCs/>
          <w:sz w:val="28"/>
          <w:szCs w:val="28"/>
        </w:rPr>
        <w:t>ОТ РОЖДЕНИЯ ДО ШКОЛЫ педагогами  был оптимизирован комплект педагогического инструментария:</w:t>
      </w:r>
    </w:p>
    <w:p w:rsidR="00E55BA4" w:rsidRPr="002344C6" w:rsidRDefault="00E55BA4" w:rsidP="00E55BA4">
      <w:pPr>
        <w:jc w:val="both"/>
        <w:rPr>
          <w:bCs/>
          <w:sz w:val="28"/>
          <w:szCs w:val="28"/>
        </w:rPr>
      </w:pPr>
      <w:r w:rsidRPr="002344C6">
        <w:rPr>
          <w:bCs/>
          <w:sz w:val="28"/>
          <w:szCs w:val="28"/>
        </w:rPr>
        <w:t xml:space="preserve">-  для групп раннего возраста используется методика Оценки нервно-психического развития (Печора) </w:t>
      </w:r>
    </w:p>
    <w:p w:rsidR="00E55BA4" w:rsidRPr="002344C6" w:rsidRDefault="00E55BA4" w:rsidP="00E55BA4">
      <w:pPr>
        <w:jc w:val="both"/>
        <w:rPr>
          <w:rStyle w:val="af8"/>
          <w:i w:val="0"/>
          <w:sz w:val="28"/>
          <w:szCs w:val="28"/>
        </w:rPr>
      </w:pPr>
      <w:r w:rsidRPr="002344C6">
        <w:rPr>
          <w:bCs/>
          <w:sz w:val="28"/>
          <w:szCs w:val="28"/>
        </w:rPr>
        <w:t>-для старшей и подготовительной групп оптимизирован комплект, который включает: методику, стимульный материал, протокол и ключ- интерпретация результатов.</w:t>
      </w:r>
    </w:p>
    <w:p w:rsidR="00E55BA4" w:rsidRPr="002344C6" w:rsidRDefault="00E55BA4" w:rsidP="00E5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2344C6">
        <w:rPr>
          <w:sz w:val="28"/>
          <w:szCs w:val="28"/>
          <w:u w:val="single"/>
        </w:rPr>
        <w:t xml:space="preserve">Коэффициент эффективности </w:t>
      </w:r>
      <w:r w:rsidRPr="002344C6">
        <w:rPr>
          <w:bCs/>
          <w:sz w:val="28"/>
          <w:szCs w:val="28"/>
          <w:u w:val="single"/>
        </w:rPr>
        <w:t>качества системы мониторинга ОП ДО и АОП ДО:</w:t>
      </w:r>
      <w:r w:rsidRPr="002344C6">
        <w:rPr>
          <w:sz w:val="28"/>
          <w:szCs w:val="28"/>
          <w:u w:val="single"/>
        </w:rPr>
        <w:t xml:space="preserve"> 3 </w:t>
      </w:r>
    </w:p>
    <w:p w:rsidR="00E55BA4" w:rsidRPr="002344C6" w:rsidRDefault="00E55BA4" w:rsidP="00E55BA4">
      <w:pPr>
        <w:jc w:val="both"/>
        <w:rPr>
          <w:sz w:val="28"/>
          <w:szCs w:val="28"/>
        </w:rPr>
      </w:pPr>
    </w:p>
    <w:p w:rsidR="00E55BA4" w:rsidRPr="002344C6" w:rsidRDefault="00E55BA4" w:rsidP="00E55BA4">
      <w:pPr>
        <w:spacing w:after="120"/>
        <w:jc w:val="both"/>
        <w:rPr>
          <w:sz w:val="28"/>
          <w:szCs w:val="28"/>
        </w:rPr>
      </w:pPr>
      <w:r w:rsidRPr="002344C6">
        <w:rPr>
          <w:sz w:val="28"/>
          <w:szCs w:val="28"/>
          <w:u w:val="single"/>
        </w:rPr>
        <w:t xml:space="preserve">Мониторинг освоения программного материала речевого развития </w:t>
      </w:r>
      <w:r w:rsidRPr="002344C6">
        <w:rPr>
          <w:sz w:val="28"/>
          <w:szCs w:val="28"/>
        </w:rPr>
        <w:t>в коррекционно-развивающих группах.</w:t>
      </w:r>
    </w:p>
    <w:p w:rsidR="00E55BA4" w:rsidRPr="002344C6" w:rsidRDefault="00E55BA4" w:rsidP="00E55BA4">
      <w:pPr>
        <w:spacing w:after="120"/>
        <w:jc w:val="both"/>
        <w:rPr>
          <w:rFonts w:eastAsia="Calibri"/>
          <w:i/>
          <w:sz w:val="28"/>
          <w:szCs w:val="28"/>
        </w:rPr>
      </w:pPr>
      <w:r w:rsidRPr="002344C6">
        <w:rPr>
          <w:rFonts w:eastAsia="Calibri"/>
          <w:bCs/>
          <w:i/>
          <w:color w:val="000000"/>
          <w:sz w:val="28"/>
          <w:szCs w:val="28"/>
        </w:rPr>
        <w:t>Цель</w:t>
      </w:r>
      <w:r w:rsidRPr="002344C6">
        <w:rPr>
          <w:rFonts w:eastAsia="Calibri"/>
          <w:bCs/>
          <w:color w:val="000000"/>
          <w:sz w:val="28"/>
          <w:szCs w:val="28"/>
        </w:rPr>
        <w:t xml:space="preserve">: </w:t>
      </w:r>
      <w:r w:rsidRPr="002344C6">
        <w:rPr>
          <w:rFonts w:eastAsia="Calibri"/>
          <w:sz w:val="28"/>
          <w:szCs w:val="28"/>
        </w:rPr>
        <w:t xml:space="preserve">определить эффективные пути коррекционного логопедического воздействия через индивидуально-личностный подход к выбору методов, форм и приемов логопедического воздействия, осуществление оценки и контроля динамики  речевого развития детей.  Во время </w:t>
      </w:r>
      <w:r w:rsidRPr="002344C6">
        <w:rPr>
          <w:rFonts w:eastAsia="Calibri"/>
          <w:bCs/>
          <w:sz w:val="28"/>
          <w:szCs w:val="28"/>
          <w:u w:val="single"/>
        </w:rPr>
        <w:t>диагностического этапа</w:t>
      </w:r>
      <w:r w:rsidRPr="002344C6">
        <w:rPr>
          <w:rFonts w:eastAsia="Calibri"/>
          <w:sz w:val="28"/>
          <w:szCs w:val="28"/>
        </w:rPr>
        <w:t xml:space="preserve"> каждый ребенок проходит индивидуальное логопедическое обследование, где логопед получает представление о состоянии речевой деятельности ребенка и составляет перспективный план коррекционной работы. </w:t>
      </w:r>
      <w:r w:rsidRPr="002344C6">
        <w:rPr>
          <w:sz w:val="28"/>
          <w:szCs w:val="28"/>
        </w:rPr>
        <w:t>Всего обследовано на конец учебного года 13воспитанников по следующим разделам обследования (уровням речевого развития): звукопроизношение, слоговая структура слова, фонематическое восприятие, лексический строй речи, связная речь.</w:t>
      </w:r>
    </w:p>
    <w:p w:rsidR="00E55BA4" w:rsidRPr="002344C6" w:rsidRDefault="00E55BA4" w:rsidP="00E55BA4">
      <w:pPr>
        <w:tabs>
          <w:tab w:val="left" w:pos="5055"/>
          <w:tab w:val="center" w:pos="7568"/>
          <w:tab w:val="left" w:pos="8789"/>
        </w:tabs>
        <w:jc w:val="center"/>
        <w:rPr>
          <w:b/>
          <w:sz w:val="28"/>
          <w:szCs w:val="28"/>
        </w:rPr>
      </w:pPr>
      <w:r w:rsidRPr="002344C6">
        <w:rPr>
          <w:b/>
          <w:sz w:val="28"/>
          <w:szCs w:val="28"/>
        </w:rPr>
        <w:t>Промежуточная диагностика уровня речевого развития детей старшего дошкольного возраста с общим недоразвитием речи (Май 2018  г.)</w:t>
      </w:r>
    </w:p>
    <w:p w:rsidR="00714AD8" w:rsidRPr="002344C6" w:rsidRDefault="00714AD8" w:rsidP="00714AD8">
      <w:pPr>
        <w:spacing w:after="120"/>
        <w:rPr>
          <w:sz w:val="28"/>
          <w:szCs w:val="28"/>
        </w:rPr>
      </w:pPr>
      <w:r w:rsidRPr="002344C6">
        <w:rPr>
          <w:sz w:val="28"/>
          <w:szCs w:val="28"/>
        </w:rPr>
        <w:t>По результатам мониторинга определяется уровень речевого развития по данной формуле:</w:t>
      </w:r>
    </w:p>
    <w:p w:rsidR="00714AD8" w:rsidRPr="00AE4287" w:rsidRDefault="00714AD8" w:rsidP="00714AD8">
      <w:pPr>
        <w:spacing w:after="120"/>
        <w:rPr>
          <w:sz w:val="28"/>
          <w:szCs w:val="28"/>
        </w:rPr>
      </w:pPr>
      <w:r w:rsidRPr="00AE4287">
        <w:rPr>
          <w:sz w:val="28"/>
          <w:szCs w:val="28"/>
        </w:rPr>
        <w:t>Уровень общего и речевого развития.  Итоговая сумма балов/ максимальное количество баллов х 100%</w:t>
      </w:r>
    </w:p>
    <w:p w:rsidR="00714AD8" w:rsidRPr="002344C6" w:rsidRDefault="00714AD8" w:rsidP="00714AD8">
      <w:pPr>
        <w:tabs>
          <w:tab w:val="left" w:pos="6045"/>
        </w:tabs>
        <w:rPr>
          <w:sz w:val="28"/>
          <w:szCs w:val="28"/>
        </w:rPr>
      </w:pPr>
      <w:r w:rsidRPr="002344C6">
        <w:rPr>
          <w:sz w:val="28"/>
          <w:szCs w:val="28"/>
        </w:rPr>
        <w:t>Максимальное количество баллов по оцениваемым показателям  – 35 баллов.</w:t>
      </w:r>
    </w:p>
    <w:p w:rsidR="00714AD8" w:rsidRPr="002344C6" w:rsidRDefault="00714AD8" w:rsidP="00714AD8">
      <w:pPr>
        <w:spacing w:after="120"/>
        <w:jc w:val="center"/>
        <w:rPr>
          <w:b/>
          <w:sz w:val="28"/>
          <w:szCs w:val="28"/>
        </w:rPr>
      </w:pPr>
      <w:r w:rsidRPr="002344C6">
        <w:rPr>
          <w:sz w:val="28"/>
          <w:szCs w:val="28"/>
        </w:rPr>
        <w:t>Процентное соотношение для определения уровня общего и речевого развития ребёнка:</w:t>
      </w:r>
    </w:p>
    <w:p w:rsidR="00714AD8" w:rsidRPr="002344C6" w:rsidRDefault="00714AD8" w:rsidP="00714AD8">
      <w:pPr>
        <w:rPr>
          <w:sz w:val="28"/>
          <w:szCs w:val="28"/>
        </w:rPr>
      </w:pPr>
      <w:r w:rsidRPr="002344C6">
        <w:rPr>
          <w:sz w:val="28"/>
          <w:szCs w:val="28"/>
        </w:rPr>
        <w:t xml:space="preserve">Высокий уровень – 80-100%.         </w:t>
      </w:r>
    </w:p>
    <w:p w:rsidR="00714AD8" w:rsidRPr="002344C6" w:rsidRDefault="00714AD8" w:rsidP="00714AD8">
      <w:pPr>
        <w:rPr>
          <w:sz w:val="28"/>
          <w:szCs w:val="28"/>
        </w:rPr>
      </w:pPr>
      <w:r w:rsidRPr="002344C6">
        <w:rPr>
          <w:sz w:val="28"/>
          <w:szCs w:val="28"/>
        </w:rPr>
        <w:t>Средне – высокий – 71 -79%</w:t>
      </w:r>
      <w:r w:rsidRPr="002344C6">
        <w:rPr>
          <w:sz w:val="28"/>
          <w:szCs w:val="28"/>
        </w:rPr>
        <w:tab/>
        <w:t xml:space="preserve">                  </w:t>
      </w:r>
    </w:p>
    <w:p w:rsidR="00714AD8" w:rsidRPr="002344C6" w:rsidRDefault="00714AD8" w:rsidP="00714AD8">
      <w:pPr>
        <w:rPr>
          <w:sz w:val="28"/>
          <w:szCs w:val="28"/>
        </w:rPr>
      </w:pPr>
      <w:r w:rsidRPr="002344C6">
        <w:rPr>
          <w:sz w:val="28"/>
          <w:szCs w:val="28"/>
        </w:rPr>
        <w:t xml:space="preserve">Средний уровень  – 50 -70%             </w:t>
      </w:r>
    </w:p>
    <w:p w:rsidR="00714AD8" w:rsidRPr="002344C6" w:rsidRDefault="00714AD8" w:rsidP="00714AD8">
      <w:pPr>
        <w:rPr>
          <w:sz w:val="28"/>
          <w:szCs w:val="28"/>
        </w:rPr>
      </w:pPr>
      <w:r w:rsidRPr="002344C6">
        <w:rPr>
          <w:sz w:val="28"/>
          <w:szCs w:val="28"/>
        </w:rPr>
        <w:t>Низкий уровень  –  49% и ниже</w:t>
      </w:r>
    </w:p>
    <w:p w:rsidR="00714AD8" w:rsidRPr="002344C6" w:rsidRDefault="00714AD8" w:rsidP="00714AD8">
      <w:pPr>
        <w:rPr>
          <w:sz w:val="28"/>
          <w:szCs w:val="28"/>
        </w:rPr>
      </w:pPr>
      <w:r w:rsidRPr="002344C6">
        <w:rPr>
          <w:sz w:val="28"/>
          <w:szCs w:val="28"/>
        </w:rPr>
        <w:t xml:space="preserve">В качестве наглядно – дидактического обеспечения использовалось: </w:t>
      </w:r>
    </w:p>
    <w:p w:rsidR="00714AD8" w:rsidRPr="002344C6" w:rsidRDefault="00714AD8" w:rsidP="00483B80">
      <w:pPr>
        <w:pStyle w:val="ae"/>
        <w:numPr>
          <w:ilvl w:val="0"/>
          <w:numId w:val="29"/>
        </w:numPr>
        <w:spacing w:line="240" w:lineRule="auto"/>
        <w:ind w:left="0" w:hanging="11"/>
        <w:rPr>
          <w:rFonts w:ascii="Times New Roman" w:hAnsi="Times New Roman"/>
          <w:sz w:val="28"/>
          <w:szCs w:val="28"/>
        </w:rPr>
      </w:pPr>
      <w:r w:rsidRPr="002344C6">
        <w:rPr>
          <w:rFonts w:ascii="Times New Roman" w:hAnsi="Times New Roman"/>
          <w:sz w:val="28"/>
          <w:szCs w:val="28"/>
        </w:rPr>
        <w:t>Методический комплект Н. В. Нищевой.</w:t>
      </w:r>
    </w:p>
    <w:p w:rsidR="00714AD8" w:rsidRPr="002344C6" w:rsidRDefault="00714AD8" w:rsidP="00714AD8">
      <w:pPr>
        <w:tabs>
          <w:tab w:val="left" w:pos="6120"/>
          <w:tab w:val="center" w:pos="7568"/>
        </w:tabs>
        <w:ind w:hanging="11"/>
        <w:jc w:val="both"/>
        <w:rPr>
          <w:sz w:val="28"/>
          <w:szCs w:val="28"/>
        </w:rPr>
      </w:pPr>
      <w:r w:rsidRPr="002344C6">
        <w:rPr>
          <w:sz w:val="28"/>
          <w:szCs w:val="28"/>
        </w:rPr>
        <w:t>Специальная и методическая литература:</w:t>
      </w:r>
    </w:p>
    <w:p w:rsidR="00714AD8" w:rsidRPr="002344C6" w:rsidRDefault="00714AD8" w:rsidP="00483B80">
      <w:pPr>
        <w:pStyle w:val="ae"/>
        <w:numPr>
          <w:ilvl w:val="0"/>
          <w:numId w:val="28"/>
        </w:numPr>
        <w:ind w:left="0" w:hanging="11"/>
        <w:jc w:val="both"/>
        <w:rPr>
          <w:rFonts w:ascii="Times New Roman" w:hAnsi="Times New Roman"/>
          <w:color w:val="050505"/>
          <w:sz w:val="28"/>
          <w:szCs w:val="28"/>
        </w:rPr>
      </w:pPr>
      <w:r w:rsidRPr="002344C6">
        <w:rPr>
          <w:rFonts w:ascii="Times New Roman" w:hAnsi="Times New Roman"/>
          <w:color w:val="050505"/>
          <w:sz w:val="28"/>
          <w:szCs w:val="28"/>
        </w:rPr>
        <w:t xml:space="preserve">Примерная адаптированная коррекционно – развивающей работы в логопедической группе детского сада для детей с тяжёлыми нарушениями </w:t>
      </w:r>
      <w:r w:rsidRPr="002344C6">
        <w:rPr>
          <w:rFonts w:ascii="Times New Roman" w:hAnsi="Times New Roman"/>
          <w:color w:val="050505"/>
          <w:sz w:val="28"/>
          <w:szCs w:val="28"/>
        </w:rPr>
        <w:lastRenderedPageBreak/>
        <w:t>речи (общим недоразвитием речи с 3 до 7 лет). Издание третье, переработанное и дополненное в соответствии с ФГОС ДО. Н.В. Нищева 2014 год</w:t>
      </w:r>
    </w:p>
    <w:p w:rsidR="00714AD8" w:rsidRPr="002344C6" w:rsidRDefault="00714AD8" w:rsidP="002344C6">
      <w:pPr>
        <w:jc w:val="center"/>
        <w:rPr>
          <w:b/>
          <w:sz w:val="28"/>
          <w:szCs w:val="28"/>
        </w:rPr>
      </w:pPr>
      <w:r w:rsidRPr="002344C6">
        <w:rPr>
          <w:b/>
          <w:sz w:val="28"/>
          <w:szCs w:val="28"/>
        </w:rPr>
        <w:t>Показатели уровня речевого развития детей старшего дошкольного возраста с общим недоразвитием речи (май 2018 г.)</w:t>
      </w:r>
    </w:p>
    <w:p w:rsidR="00714AD8" w:rsidRPr="004874F8" w:rsidRDefault="00714AD8" w:rsidP="00714AD8">
      <w:pPr>
        <w:shd w:val="clear" w:color="auto" w:fill="FFFFFF"/>
        <w:spacing w:after="150"/>
        <w:jc w:val="center"/>
        <w:rPr>
          <w:b/>
          <w:bCs/>
          <w:color w:val="000000"/>
          <w:sz w:val="26"/>
          <w:szCs w:val="26"/>
        </w:rPr>
      </w:pPr>
      <w:r w:rsidRPr="004874F8">
        <w:rPr>
          <w:b/>
          <w:bCs/>
          <w:color w:val="000000"/>
          <w:sz w:val="26"/>
          <w:szCs w:val="26"/>
        </w:rPr>
        <w:t>Сравнительный анализ уровня речевого развития</w:t>
      </w:r>
      <w:r w:rsidRPr="00DB7CBB">
        <w:rPr>
          <w:b/>
          <w:bCs/>
          <w:color w:val="000000"/>
          <w:sz w:val="26"/>
          <w:szCs w:val="26"/>
        </w:rPr>
        <w:t xml:space="preserve">  за 2017 – 2018 уч. г.</w:t>
      </w:r>
    </w:p>
    <w:p w:rsidR="00714AD8" w:rsidRDefault="00714AD8" w:rsidP="00714AD8">
      <w:pPr>
        <w:tabs>
          <w:tab w:val="left" w:pos="5055"/>
          <w:tab w:val="center" w:pos="7568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0D3E44" wp14:editId="071A903F">
            <wp:extent cx="4589253" cy="2260121"/>
            <wp:effectExtent l="0" t="0" r="1905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4AD8" w:rsidRPr="002344C6" w:rsidRDefault="00714AD8" w:rsidP="00714AD8">
      <w:pPr>
        <w:tabs>
          <w:tab w:val="left" w:pos="5055"/>
          <w:tab w:val="center" w:pos="7568"/>
          <w:tab w:val="left" w:pos="8789"/>
        </w:tabs>
        <w:jc w:val="both"/>
        <w:rPr>
          <w:b/>
          <w:sz w:val="28"/>
          <w:szCs w:val="28"/>
        </w:rPr>
      </w:pPr>
      <w:r w:rsidRPr="002344C6">
        <w:rPr>
          <w:b/>
          <w:sz w:val="28"/>
          <w:szCs w:val="28"/>
        </w:rPr>
        <w:t xml:space="preserve">Выводы: </w:t>
      </w:r>
    </w:p>
    <w:p w:rsidR="00714AD8" w:rsidRPr="002344C6" w:rsidRDefault="00714AD8" w:rsidP="00714AD8">
      <w:pPr>
        <w:tabs>
          <w:tab w:val="left" w:pos="5055"/>
          <w:tab w:val="center" w:pos="7568"/>
          <w:tab w:val="left" w:pos="8789"/>
        </w:tabs>
        <w:ind w:firstLine="567"/>
        <w:jc w:val="both"/>
        <w:rPr>
          <w:sz w:val="28"/>
          <w:szCs w:val="28"/>
        </w:rPr>
      </w:pPr>
      <w:r w:rsidRPr="002344C6">
        <w:rPr>
          <w:sz w:val="28"/>
          <w:szCs w:val="28"/>
        </w:rPr>
        <w:t xml:space="preserve">По результатам проведенного промежуточного диагностического обследования на конец 2018 учебного года, можно сделать заключение, что 2 человека – 15% остались на низком уровне речевого развития, у остальных 11 человек – 85% в результате мониторинга отмечается положительная динамика: у 8 человек – 61% наблюдается средний уровень речевого развития и 3 человека – 23%  - перешли на средне-высокий уровень. </w:t>
      </w:r>
    </w:p>
    <w:p w:rsidR="00714AD8" w:rsidRPr="002344C6" w:rsidRDefault="00714AD8" w:rsidP="00714AD8">
      <w:pPr>
        <w:pStyle w:val="af1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714AD8" w:rsidRPr="002344C6" w:rsidRDefault="00714AD8" w:rsidP="00714AD8">
      <w:pPr>
        <w:pStyle w:val="af1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2344C6">
        <w:rPr>
          <w:b/>
          <w:bCs/>
          <w:color w:val="000000"/>
          <w:sz w:val="28"/>
          <w:szCs w:val="28"/>
        </w:rPr>
        <w:t>Сравнительный анализ результатов речевого развития за 2017-2018 уч. г.</w:t>
      </w:r>
    </w:p>
    <w:p w:rsidR="00714AD8" w:rsidRDefault="00714AD8" w:rsidP="00714AD8">
      <w:pPr>
        <w:pStyle w:val="af1"/>
        <w:shd w:val="clear" w:color="auto" w:fill="FFFFFF"/>
        <w:spacing w:before="0" w:beforeAutospacing="0" w:after="150" w:afterAutospacing="0"/>
        <w:ind w:left="-426"/>
        <w:jc w:val="center"/>
        <w:rPr>
          <w:b/>
          <w:bCs/>
          <w:color w:val="000000"/>
          <w:sz w:val="28"/>
          <w:szCs w:val="28"/>
        </w:rPr>
      </w:pPr>
      <w:r w:rsidRPr="00235B98">
        <w:rPr>
          <w:b/>
          <w:bCs/>
          <w:noProof/>
          <w:color w:val="000000"/>
          <w:sz w:val="26"/>
          <w:szCs w:val="26"/>
        </w:rPr>
        <w:drawing>
          <wp:inline distT="0" distB="0" distL="0" distR="0" wp14:anchorId="211C76B0" wp14:editId="5C020172">
            <wp:extent cx="6151768" cy="1728316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14AD8" w:rsidRPr="00714AD8" w:rsidRDefault="00714AD8" w:rsidP="00714AD8">
      <w:pPr>
        <w:tabs>
          <w:tab w:val="left" w:pos="5055"/>
          <w:tab w:val="center" w:pos="7568"/>
          <w:tab w:val="left" w:pos="8789"/>
        </w:tabs>
        <w:jc w:val="both"/>
        <w:rPr>
          <w:b/>
          <w:sz w:val="28"/>
          <w:szCs w:val="28"/>
        </w:rPr>
      </w:pPr>
      <w:r w:rsidRPr="00714AD8">
        <w:rPr>
          <w:b/>
          <w:sz w:val="28"/>
          <w:szCs w:val="28"/>
        </w:rPr>
        <w:t xml:space="preserve">Выводы: </w:t>
      </w:r>
    </w:p>
    <w:p w:rsidR="00714AD8" w:rsidRPr="00714AD8" w:rsidRDefault="00714AD8" w:rsidP="00714AD8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z w:val="28"/>
          <w:szCs w:val="28"/>
        </w:rPr>
      </w:pPr>
      <w:r w:rsidRPr="00714AD8">
        <w:rPr>
          <w:rStyle w:val="c7"/>
          <w:sz w:val="28"/>
          <w:szCs w:val="28"/>
        </w:rPr>
        <w:t>На основании результатов проведения диагностических процедур, определяющих сформированность разных сторон речи:</w:t>
      </w:r>
    </w:p>
    <w:p w:rsidR="00714AD8" w:rsidRPr="00714AD8" w:rsidRDefault="00714AD8" w:rsidP="00714AD8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z w:val="28"/>
          <w:szCs w:val="28"/>
        </w:rPr>
      </w:pPr>
      <w:r w:rsidRPr="00714AD8">
        <w:rPr>
          <w:rStyle w:val="c7"/>
          <w:sz w:val="28"/>
          <w:szCs w:val="28"/>
        </w:rPr>
        <w:t xml:space="preserve">- отмечены улучшения звукопроизношения на 13%; </w:t>
      </w:r>
    </w:p>
    <w:p w:rsidR="00714AD8" w:rsidRPr="00714AD8" w:rsidRDefault="00714AD8" w:rsidP="00714AD8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14AD8">
        <w:rPr>
          <w:rStyle w:val="c7"/>
          <w:sz w:val="28"/>
          <w:szCs w:val="28"/>
        </w:rPr>
        <w:t xml:space="preserve">- </w:t>
      </w:r>
      <w:r w:rsidRPr="00714AD8">
        <w:rPr>
          <w:sz w:val="28"/>
          <w:szCs w:val="28"/>
          <w:shd w:val="clear" w:color="auto" w:fill="FFFFFF"/>
        </w:rPr>
        <w:t xml:space="preserve">уровень развития грамматического строя вырос на 12%; </w:t>
      </w:r>
    </w:p>
    <w:p w:rsidR="00714AD8" w:rsidRPr="00714AD8" w:rsidRDefault="00714AD8" w:rsidP="00714AD8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z w:val="28"/>
          <w:szCs w:val="28"/>
        </w:rPr>
      </w:pPr>
      <w:r w:rsidRPr="00714AD8">
        <w:rPr>
          <w:sz w:val="28"/>
          <w:szCs w:val="28"/>
          <w:shd w:val="clear" w:color="auto" w:fill="FFFFFF"/>
        </w:rPr>
        <w:t>- показатели фонетико-фонематического развития возросли на 8%</w:t>
      </w:r>
      <w:r w:rsidRPr="00714AD8">
        <w:rPr>
          <w:rStyle w:val="c7"/>
          <w:sz w:val="28"/>
          <w:szCs w:val="28"/>
        </w:rPr>
        <w:t xml:space="preserve">; </w:t>
      </w:r>
    </w:p>
    <w:p w:rsidR="00714AD8" w:rsidRPr="00714AD8" w:rsidRDefault="00714AD8" w:rsidP="00714AD8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z w:val="28"/>
          <w:szCs w:val="28"/>
        </w:rPr>
      </w:pPr>
      <w:r w:rsidRPr="00714AD8">
        <w:rPr>
          <w:rStyle w:val="c7"/>
          <w:sz w:val="28"/>
          <w:szCs w:val="28"/>
        </w:rPr>
        <w:lastRenderedPageBreak/>
        <w:t xml:space="preserve">- улучшился уровень состояния слоговой структуры слова на 6%; </w:t>
      </w:r>
    </w:p>
    <w:p w:rsidR="00714AD8" w:rsidRPr="00714AD8" w:rsidRDefault="00714AD8" w:rsidP="00714AD8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z w:val="28"/>
          <w:szCs w:val="28"/>
        </w:rPr>
      </w:pPr>
      <w:r w:rsidRPr="00714AD8">
        <w:rPr>
          <w:rStyle w:val="c7"/>
          <w:sz w:val="28"/>
          <w:szCs w:val="28"/>
        </w:rPr>
        <w:t>- расширился пассивный и активный словарь в среднем на 6%,</w:t>
      </w:r>
    </w:p>
    <w:p w:rsidR="00714AD8" w:rsidRPr="00714AD8" w:rsidRDefault="00714AD8" w:rsidP="00714AD8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z w:val="28"/>
          <w:szCs w:val="28"/>
        </w:rPr>
      </w:pPr>
      <w:r w:rsidRPr="00714AD8">
        <w:rPr>
          <w:rStyle w:val="c7"/>
          <w:sz w:val="28"/>
          <w:szCs w:val="28"/>
        </w:rPr>
        <w:t>- уровень развития связной речи улучшился на 4%.</w:t>
      </w:r>
    </w:p>
    <w:p w:rsidR="00714AD8" w:rsidRDefault="00714AD8" w:rsidP="00714AD8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4AD8">
        <w:rPr>
          <w:rStyle w:val="c7"/>
          <w:sz w:val="28"/>
          <w:szCs w:val="28"/>
        </w:rPr>
        <w:t xml:space="preserve">Таким образом,  к концу первого года обучения наблюдается улучшение показателей по всем компонентам речевой системы. </w:t>
      </w:r>
      <w:r w:rsidRPr="00714AD8">
        <w:rPr>
          <w:sz w:val="28"/>
          <w:szCs w:val="28"/>
        </w:rPr>
        <w:t xml:space="preserve">В процессе анализа результатов динамики речевого развития детей отмечена проблема овладения связной речью. В связи с этим на следующий учебный год </w:t>
      </w:r>
      <w:r w:rsidRPr="00714AD8">
        <w:rPr>
          <w:color w:val="000000"/>
          <w:sz w:val="28"/>
          <w:szCs w:val="28"/>
        </w:rPr>
        <w:t>развитие связной речи будет являться одним из приоритетных направлений речевого воспитания детей</w:t>
      </w:r>
      <w:r w:rsidRPr="00714AD8">
        <w:rPr>
          <w:sz w:val="28"/>
          <w:szCs w:val="28"/>
        </w:rPr>
        <w:t>, путем внедрения новых технологий.</w:t>
      </w:r>
    </w:p>
    <w:p w:rsidR="00E55BA4" w:rsidRPr="00AE4287" w:rsidRDefault="003A65CC" w:rsidP="00AE4287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6349">
        <w:rPr>
          <w:rFonts w:ascii="Times New Roman" w:hAnsi="Times New Roman"/>
          <w:sz w:val="28"/>
          <w:szCs w:val="28"/>
        </w:rPr>
        <w:t>Уделяя большое внимание вопросу всестороннего здоровья детей, в учреждении организована работа психолого-педагогического консилиума. В рамках данного направления работы осуществляется индивидуальное и комплексное сопровождение. Разрабатываются индивидуальные образовательные маршруты по коррекции и п</w:t>
      </w:r>
      <w:r w:rsidR="00AE4287">
        <w:rPr>
          <w:rFonts w:ascii="Times New Roman" w:hAnsi="Times New Roman"/>
          <w:sz w:val="28"/>
          <w:szCs w:val="28"/>
        </w:rPr>
        <w:t xml:space="preserve">рофилактике проблем детей ОВЗ. </w:t>
      </w:r>
      <w:r w:rsidR="00AE4287">
        <w:rPr>
          <w:sz w:val="28"/>
          <w:szCs w:val="28"/>
        </w:rPr>
        <w:t>.</w:t>
      </w:r>
    </w:p>
    <w:p w:rsidR="00E55BA4" w:rsidRPr="00714AD8" w:rsidRDefault="00E55BA4" w:rsidP="00E55BA4">
      <w:pPr>
        <w:jc w:val="both"/>
        <w:rPr>
          <w:sz w:val="28"/>
          <w:szCs w:val="28"/>
        </w:rPr>
      </w:pPr>
      <w:r w:rsidRPr="00714AD8">
        <w:rPr>
          <w:b/>
          <w:sz w:val="28"/>
          <w:szCs w:val="28"/>
        </w:rPr>
        <w:t>Выводы</w:t>
      </w:r>
      <w:r w:rsidRPr="00714AD8">
        <w:rPr>
          <w:sz w:val="28"/>
          <w:szCs w:val="28"/>
        </w:rPr>
        <w:t>: Отслеживание качества усвоения содержания ОП и АОП в МБДОУ ведется в системе,  в соответствии с ФГОС ДО.</w:t>
      </w:r>
    </w:p>
    <w:p w:rsidR="00E55BA4" w:rsidRPr="00714AD8" w:rsidRDefault="00E55BA4" w:rsidP="00E55BA4">
      <w:pPr>
        <w:jc w:val="both"/>
        <w:rPr>
          <w:bCs/>
          <w:sz w:val="28"/>
          <w:szCs w:val="28"/>
        </w:rPr>
      </w:pPr>
    </w:p>
    <w:p w:rsidR="00E55BA4" w:rsidRPr="002344C6" w:rsidRDefault="00E55BA4" w:rsidP="002344C6">
      <w:pPr>
        <w:jc w:val="center"/>
        <w:rPr>
          <w:rStyle w:val="af8"/>
          <w:b/>
          <w:sz w:val="28"/>
          <w:szCs w:val="28"/>
        </w:rPr>
      </w:pPr>
      <w:r w:rsidRPr="002344C6">
        <w:rPr>
          <w:rStyle w:val="af8"/>
          <w:b/>
          <w:sz w:val="28"/>
          <w:szCs w:val="28"/>
        </w:rPr>
        <w:t>Материально-техническое обеспечение образовательной деятельности.</w:t>
      </w:r>
    </w:p>
    <w:p w:rsidR="00714AD8" w:rsidRPr="002344C6" w:rsidRDefault="00714AD8" w:rsidP="00714AD8">
      <w:pPr>
        <w:contextualSpacing/>
        <w:jc w:val="both"/>
        <w:rPr>
          <w:color w:val="000000" w:themeColor="text1"/>
          <w:sz w:val="28"/>
          <w:szCs w:val="28"/>
        </w:rPr>
      </w:pPr>
      <w:r w:rsidRPr="002344C6">
        <w:rPr>
          <w:sz w:val="28"/>
          <w:szCs w:val="28"/>
        </w:rPr>
        <w:t xml:space="preserve">  Характеристика здания</w:t>
      </w:r>
      <w:r w:rsidRPr="002344C6">
        <w:rPr>
          <w:b/>
          <w:sz w:val="28"/>
          <w:szCs w:val="28"/>
        </w:rPr>
        <w:t xml:space="preserve"> - </w:t>
      </w:r>
      <w:r w:rsidRPr="002344C6">
        <w:rPr>
          <w:sz w:val="28"/>
          <w:szCs w:val="28"/>
        </w:rPr>
        <w:t xml:space="preserve">общая </w:t>
      </w:r>
      <w:r w:rsidRPr="002344C6">
        <w:rPr>
          <w:color w:val="000000" w:themeColor="text1"/>
          <w:sz w:val="28"/>
          <w:szCs w:val="28"/>
        </w:rPr>
        <w:t>площадь 904,9 кв.м.</w:t>
      </w:r>
    </w:p>
    <w:p w:rsidR="00714AD8" w:rsidRPr="002344C6" w:rsidRDefault="00714AD8" w:rsidP="00714AD8">
      <w:pPr>
        <w:contextualSpacing/>
        <w:jc w:val="both"/>
        <w:rPr>
          <w:sz w:val="28"/>
          <w:szCs w:val="28"/>
        </w:rPr>
      </w:pPr>
      <w:r w:rsidRPr="002344C6">
        <w:rPr>
          <w:color w:val="000000" w:themeColor="text1"/>
          <w:sz w:val="28"/>
          <w:szCs w:val="28"/>
        </w:rPr>
        <w:t>Площадь земельного участка территории составляет 4433 кв. м.</w:t>
      </w:r>
      <w:r w:rsidRPr="002344C6">
        <w:rPr>
          <w:sz w:val="28"/>
          <w:szCs w:val="28"/>
        </w:rPr>
        <w:t xml:space="preserve"> На каждую возрастную группу имеется игровая площадка, оформленная в соответствии с программными и возрастными требованиями. </w:t>
      </w:r>
    </w:p>
    <w:p w:rsidR="00714AD8" w:rsidRPr="001A4A9E" w:rsidRDefault="00714AD8" w:rsidP="00E55BA4">
      <w:pPr>
        <w:rPr>
          <w:b/>
          <w:bCs/>
        </w:rPr>
      </w:pPr>
    </w:p>
    <w:p w:rsidR="00E55BA4" w:rsidRPr="002344C6" w:rsidRDefault="00E55BA4" w:rsidP="00E55BA4">
      <w:pPr>
        <w:ind w:firstLine="284"/>
        <w:contextualSpacing/>
        <w:jc w:val="both"/>
        <w:rPr>
          <w:rStyle w:val="af8"/>
          <w:i w:val="0"/>
          <w:sz w:val="28"/>
          <w:szCs w:val="28"/>
        </w:rPr>
      </w:pPr>
      <w:r w:rsidRPr="002344C6">
        <w:rPr>
          <w:rStyle w:val="af8"/>
          <w:i w:val="0"/>
        </w:rPr>
        <w:t xml:space="preserve">   </w:t>
      </w:r>
      <w:r w:rsidRPr="002344C6">
        <w:rPr>
          <w:rStyle w:val="af8"/>
          <w:i w:val="0"/>
          <w:sz w:val="28"/>
          <w:szCs w:val="28"/>
        </w:rPr>
        <w:t>В Организационном  разделе ОП ДО МБДОУ</w:t>
      </w:r>
      <w:r w:rsidR="00714356">
        <w:rPr>
          <w:rStyle w:val="af8"/>
          <w:i w:val="0"/>
          <w:sz w:val="28"/>
          <w:szCs w:val="28"/>
        </w:rPr>
        <w:t xml:space="preserve"> </w:t>
      </w:r>
      <w:r w:rsidRPr="002344C6">
        <w:rPr>
          <w:rStyle w:val="af8"/>
          <w:i w:val="0"/>
          <w:sz w:val="28"/>
          <w:szCs w:val="28"/>
        </w:rPr>
        <w:t xml:space="preserve">«Детский сад № 7 «Мишутка»  и АОП ДО МБДОУ «Детский сад № 7 «Мишутка» включена глава «Описание материально-технического обеспечения образовательной деятельности». </w:t>
      </w:r>
    </w:p>
    <w:p w:rsidR="00E55BA4" w:rsidRPr="002344C6" w:rsidRDefault="00E55BA4" w:rsidP="00E55BA4">
      <w:pPr>
        <w:ind w:firstLine="284"/>
        <w:jc w:val="both"/>
        <w:rPr>
          <w:rStyle w:val="af8"/>
          <w:i w:val="0"/>
          <w:sz w:val="28"/>
          <w:szCs w:val="28"/>
        </w:rPr>
      </w:pPr>
      <w:r w:rsidRPr="002344C6">
        <w:rPr>
          <w:rStyle w:val="af8"/>
          <w:i w:val="0"/>
          <w:sz w:val="28"/>
          <w:szCs w:val="28"/>
        </w:rPr>
        <w:t xml:space="preserve">   Успешное выполнение образовательной программы требует создания современной развивающей предметно- пространственной среды. Для этого в  МБДОУ «Детский сад № 7 «Мишутка» функционируют дополнительные помещения, обеспечивающие осуществление образовательного процесса:</w:t>
      </w:r>
    </w:p>
    <w:p w:rsidR="00E55BA4" w:rsidRPr="002344C6" w:rsidRDefault="00E55BA4" w:rsidP="00E55BA4">
      <w:pPr>
        <w:ind w:firstLine="284"/>
        <w:jc w:val="both"/>
        <w:rPr>
          <w:rStyle w:val="af8"/>
          <w:i w:val="0"/>
          <w:sz w:val="28"/>
          <w:szCs w:val="28"/>
        </w:rPr>
      </w:pPr>
      <w:r w:rsidRPr="002344C6">
        <w:rPr>
          <w:rStyle w:val="af8"/>
          <w:i w:val="0"/>
          <w:sz w:val="28"/>
          <w:szCs w:val="28"/>
        </w:rPr>
        <w:t>- познавательное, речевое  развитие (кабинет логопеда);</w:t>
      </w:r>
    </w:p>
    <w:p w:rsidR="00E55BA4" w:rsidRPr="002344C6" w:rsidRDefault="00E55BA4" w:rsidP="00E55BA4">
      <w:pPr>
        <w:ind w:firstLine="284"/>
        <w:jc w:val="both"/>
        <w:rPr>
          <w:rStyle w:val="af8"/>
          <w:i w:val="0"/>
          <w:sz w:val="28"/>
          <w:szCs w:val="28"/>
        </w:rPr>
      </w:pPr>
      <w:r w:rsidRPr="002344C6">
        <w:rPr>
          <w:rStyle w:val="af8"/>
          <w:i w:val="0"/>
          <w:sz w:val="28"/>
          <w:szCs w:val="28"/>
        </w:rPr>
        <w:t>- художественно-эстетическое развитие (музыкальный зал)</w:t>
      </w:r>
    </w:p>
    <w:p w:rsidR="00E55BA4" w:rsidRPr="002344C6" w:rsidRDefault="00E55BA4" w:rsidP="00E55BA4">
      <w:pPr>
        <w:ind w:firstLine="284"/>
        <w:jc w:val="both"/>
        <w:rPr>
          <w:rStyle w:val="af8"/>
          <w:i w:val="0"/>
          <w:sz w:val="28"/>
          <w:szCs w:val="28"/>
        </w:rPr>
      </w:pPr>
      <w:r w:rsidRPr="002344C6">
        <w:rPr>
          <w:rStyle w:val="af8"/>
          <w:i w:val="0"/>
          <w:sz w:val="28"/>
          <w:szCs w:val="28"/>
        </w:rPr>
        <w:t>- физическое развитие (физкультурный зал);</w:t>
      </w:r>
    </w:p>
    <w:p w:rsidR="00E55BA4" w:rsidRPr="002344C6" w:rsidRDefault="00E55BA4" w:rsidP="00E55BA4">
      <w:pPr>
        <w:ind w:firstLine="284"/>
        <w:jc w:val="both"/>
        <w:rPr>
          <w:rStyle w:val="af8"/>
          <w:i w:val="0"/>
          <w:sz w:val="28"/>
          <w:szCs w:val="28"/>
        </w:rPr>
      </w:pPr>
      <w:r w:rsidRPr="002344C6">
        <w:rPr>
          <w:rStyle w:val="af8"/>
          <w:i w:val="0"/>
          <w:sz w:val="28"/>
          <w:szCs w:val="28"/>
        </w:rPr>
        <w:t>-социально-личностное развитие, познавательное (кабинет педагога-психолога).</w:t>
      </w:r>
    </w:p>
    <w:p w:rsidR="00E55BA4" w:rsidRPr="00714AD8" w:rsidRDefault="00E55BA4" w:rsidP="00E55BA4">
      <w:pPr>
        <w:ind w:firstLine="284"/>
        <w:contextualSpacing/>
        <w:jc w:val="both"/>
        <w:rPr>
          <w:sz w:val="28"/>
          <w:szCs w:val="28"/>
        </w:rPr>
      </w:pPr>
      <w:r w:rsidRPr="00714AD8">
        <w:rPr>
          <w:sz w:val="28"/>
          <w:szCs w:val="28"/>
        </w:rPr>
        <w:t xml:space="preserve">   Для полноценного физического развития, охраны и укрепления здоровья детей оборудованы: участок при МБДОУ №7 «Мишутка» со специальным оборудованием - физкультурным инвентарём, в помещении - спортивный зал (включающий оборудование для ходьбы, бега, прыжков, катания, бросания, лазанья, общеразвивающих упражнений), медицинский блок, физкультурные центры в группах. </w:t>
      </w:r>
    </w:p>
    <w:p w:rsidR="00E55BA4" w:rsidRPr="00714AD8" w:rsidRDefault="00E55BA4" w:rsidP="00E55BA4">
      <w:pPr>
        <w:ind w:firstLine="284"/>
        <w:contextualSpacing/>
        <w:jc w:val="both"/>
        <w:rPr>
          <w:sz w:val="28"/>
          <w:szCs w:val="28"/>
        </w:rPr>
      </w:pPr>
      <w:r w:rsidRPr="00714AD8">
        <w:rPr>
          <w:sz w:val="28"/>
          <w:szCs w:val="28"/>
        </w:rPr>
        <w:lastRenderedPageBreak/>
        <w:t xml:space="preserve">  МБДОУ «Детский сад №7«Мишутка» определило материалы и оборудование для полноценного развития детей в разных образовательных областях».</w:t>
      </w:r>
    </w:p>
    <w:p w:rsidR="00E55BA4" w:rsidRPr="00714AD8" w:rsidRDefault="00E55BA4" w:rsidP="00E55BA4">
      <w:pPr>
        <w:ind w:firstLine="284"/>
        <w:contextualSpacing/>
        <w:jc w:val="both"/>
        <w:rPr>
          <w:sz w:val="28"/>
          <w:szCs w:val="28"/>
        </w:rPr>
      </w:pPr>
      <w:r w:rsidRPr="00714AD8">
        <w:rPr>
          <w:sz w:val="28"/>
          <w:szCs w:val="28"/>
        </w:rPr>
        <w:t xml:space="preserve">   Для познавательного развития в МБДОУ «Детский сад № 7 «Мишутка» представлены: материалы трёх типов (объекты для исследования в реальном действии, образно-символический материал и нормативно-знаковый материал; материалы для сенсорного развития (вкладыши - формы, объекты для сериации и т.п.). Данная группа материалов включает и природные объекты, в процессе действий с которыми дети познакомятся с их свойствами и учатся различным способам упорядочивания их (коллекции минералов, плодов и семян растений и т.д.). Группа образно-символического материала представлена специальными наглядными пособиями, репрезентирующими детям мир вещей и событий, цифры, магнитные демонстрационные плакаты для счёта; центры опытно-экспериментальной деятельности, конструирования, дидактических и развивающих игр, книжный уголок. </w:t>
      </w:r>
    </w:p>
    <w:p w:rsidR="00E55BA4" w:rsidRPr="00714AD8" w:rsidRDefault="00E55BA4" w:rsidP="00E55BA4">
      <w:pPr>
        <w:ind w:firstLine="284"/>
        <w:contextualSpacing/>
        <w:jc w:val="both"/>
        <w:rPr>
          <w:sz w:val="28"/>
          <w:szCs w:val="28"/>
        </w:rPr>
      </w:pPr>
      <w:r w:rsidRPr="00714AD8">
        <w:rPr>
          <w:sz w:val="28"/>
          <w:szCs w:val="28"/>
        </w:rPr>
        <w:t xml:space="preserve">Для социально-коммуникативного развития: игровое оборудование в группах и на участках, включающее предметы оперирования (для сюжетной игры), игрушки (персонажи и маркеры (знаки) игрового пространства); материал для игр с правилами (включающий материал для игр на физическое развитие) и игр на умственное развитие). </w:t>
      </w:r>
    </w:p>
    <w:p w:rsidR="00E55BA4" w:rsidRPr="00714AD8" w:rsidRDefault="00E55BA4" w:rsidP="00E55BA4">
      <w:pPr>
        <w:contextualSpacing/>
        <w:jc w:val="both"/>
        <w:rPr>
          <w:sz w:val="28"/>
          <w:szCs w:val="28"/>
        </w:rPr>
      </w:pPr>
      <w:r w:rsidRPr="00714AD8">
        <w:rPr>
          <w:sz w:val="28"/>
          <w:szCs w:val="28"/>
        </w:rPr>
        <w:t xml:space="preserve">Для речевого развития: театрализованные, речевые  центры, центры для настольно-печатных игр, сенсорное оборудование. </w:t>
      </w:r>
    </w:p>
    <w:p w:rsidR="00E55BA4" w:rsidRPr="00714AD8" w:rsidRDefault="00E55BA4" w:rsidP="00E55BA4">
      <w:pPr>
        <w:contextualSpacing/>
        <w:jc w:val="both"/>
        <w:rPr>
          <w:sz w:val="28"/>
          <w:szCs w:val="28"/>
        </w:rPr>
      </w:pPr>
      <w:r w:rsidRPr="00714AD8">
        <w:rPr>
          <w:sz w:val="28"/>
          <w:szCs w:val="28"/>
        </w:rPr>
        <w:t>Для художественно-эстетического развития: музыкальный зал, центр творчества в группах, специальное оборудование (доска для рисования мелом и маркером, магнитные планшеты, доска для размещения работ по лепке и строительный материал, детали конструкторов, бумага разных цветов и фактуры, а также природные и бросовые материалы и др.).</w:t>
      </w:r>
    </w:p>
    <w:p w:rsidR="00E55BA4" w:rsidRPr="00714AD8" w:rsidRDefault="00E55BA4" w:rsidP="00E55BA4">
      <w:pPr>
        <w:contextualSpacing/>
        <w:jc w:val="both"/>
        <w:rPr>
          <w:b/>
          <w:bCs/>
          <w:sz w:val="28"/>
          <w:szCs w:val="28"/>
        </w:rPr>
      </w:pPr>
      <w:r w:rsidRPr="00714AD8">
        <w:rPr>
          <w:sz w:val="28"/>
          <w:szCs w:val="28"/>
        </w:rPr>
        <w:t xml:space="preserve">МБДОУ «Детский сад № 7 «Мишутка» оснащено оборудованием для разнообразных видов детской деятельности в помещении и на участках. В группах находится игровой материал для познавательного развития детей раннего и дошкольного возраста, музыкального развития, для творческой деятельности, для сюжетно-ролевых игр; игрушки и оборудование для игр во время прогулок; оборудование для физического, речевого, познавательного развития; игры, способствующие развитию у детей психических процессов. Созданы условия для совместной и индивидуальной активности детей.  </w:t>
      </w:r>
    </w:p>
    <w:p w:rsidR="00E55BA4" w:rsidRPr="00714AD8" w:rsidRDefault="00E55BA4" w:rsidP="00E55BA4">
      <w:pPr>
        <w:jc w:val="both"/>
        <w:rPr>
          <w:b/>
          <w:bCs/>
          <w:sz w:val="28"/>
          <w:szCs w:val="28"/>
        </w:rPr>
      </w:pPr>
      <w:r w:rsidRPr="00714AD8">
        <w:rPr>
          <w:sz w:val="28"/>
          <w:szCs w:val="28"/>
        </w:rPr>
        <w:t xml:space="preserve">В ОП ДО МБДОУ №7 «Мишутка» представлена </w:t>
      </w:r>
      <w:r w:rsidRPr="00714AD8">
        <w:rPr>
          <w:bCs/>
          <w:sz w:val="28"/>
          <w:szCs w:val="28"/>
        </w:rPr>
        <w:t xml:space="preserve">оснащенность образовательного процесса игровыми материалами и оборудованием в групповых </w:t>
      </w:r>
      <w:r w:rsidR="00714AD8">
        <w:rPr>
          <w:bCs/>
          <w:sz w:val="28"/>
          <w:szCs w:val="28"/>
        </w:rPr>
        <w:t xml:space="preserve"> </w:t>
      </w:r>
      <w:r w:rsidRPr="00714AD8">
        <w:rPr>
          <w:sz w:val="28"/>
          <w:szCs w:val="28"/>
        </w:rPr>
        <w:t xml:space="preserve"> возрастной группы   следующих центров развития:</w:t>
      </w:r>
    </w:p>
    <w:p w:rsidR="00E55BA4" w:rsidRPr="00714AD8" w:rsidRDefault="00E55BA4" w:rsidP="00E55BA4">
      <w:pPr>
        <w:pStyle w:val="af1"/>
        <w:spacing w:before="0" w:beforeAutospacing="0" w:after="0" w:afterAutospacing="0"/>
        <w:rPr>
          <w:sz w:val="28"/>
          <w:szCs w:val="28"/>
        </w:rPr>
      </w:pPr>
      <w:r w:rsidRPr="00714AD8">
        <w:rPr>
          <w:sz w:val="28"/>
          <w:szCs w:val="28"/>
        </w:rPr>
        <w:t>• Центр игры;</w:t>
      </w:r>
    </w:p>
    <w:p w:rsidR="00E55BA4" w:rsidRPr="00714AD8" w:rsidRDefault="00E55BA4" w:rsidP="00E55BA4">
      <w:pPr>
        <w:pStyle w:val="af1"/>
        <w:spacing w:before="0" w:beforeAutospacing="0" w:after="0" w:afterAutospacing="0"/>
        <w:rPr>
          <w:sz w:val="28"/>
          <w:szCs w:val="28"/>
        </w:rPr>
      </w:pPr>
      <w:r w:rsidRPr="00714AD8">
        <w:rPr>
          <w:sz w:val="28"/>
          <w:szCs w:val="28"/>
        </w:rPr>
        <w:t xml:space="preserve">• Сенсорный центр, </w:t>
      </w:r>
    </w:p>
    <w:p w:rsidR="00E55BA4" w:rsidRPr="00714AD8" w:rsidRDefault="00E55BA4" w:rsidP="00E55BA4">
      <w:pPr>
        <w:pStyle w:val="af1"/>
        <w:spacing w:before="0" w:beforeAutospacing="0" w:after="0" w:afterAutospacing="0"/>
        <w:rPr>
          <w:sz w:val="28"/>
          <w:szCs w:val="28"/>
        </w:rPr>
      </w:pPr>
      <w:r w:rsidRPr="00714AD8">
        <w:rPr>
          <w:sz w:val="28"/>
          <w:szCs w:val="28"/>
        </w:rPr>
        <w:t>• Центр музыкального развития;</w:t>
      </w:r>
    </w:p>
    <w:p w:rsidR="00E55BA4" w:rsidRPr="00714AD8" w:rsidRDefault="00E55BA4" w:rsidP="00E55BA4">
      <w:pPr>
        <w:pStyle w:val="af1"/>
        <w:spacing w:before="0" w:beforeAutospacing="0" w:after="0" w:afterAutospacing="0"/>
        <w:rPr>
          <w:sz w:val="28"/>
          <w:szCs w:val="28"/>
        </w:rPr>
      </w:pPr>
      <w:r w:rsidRPr="00714AD8">
        <w:rPr>
          <w:sz w:val="28"/>
          <w:szCs w:val="28"/>
        </w:rPr>
        <w:t>• Цент искусства;</w:t>
      </w:r>
    </w:p>
    <w:p w:rsidR="00E55BA4" w:rsidRPr="00714AD8" w:rsidRDefault="00E55BA4" w:rsidP="00E55BA4">
      <w:pPr>
        <w:pStyle w:val="af1"/>
        <w:spacing w:before="0" w:beforeAutospacing="0" w:after="0" w:afterAutospacing="0"/>
        <w:rPr>
          <w:sz w:val="28"/>
          <w:szCs w:val="28"/>
        </w:rPr>
      </w:pPr>
      <w:r w:rsidRPr="00714AD8">
        <w:rPr>
          <w:sz w:val="28"/>
          <w:szCs w:val="28"/>
        </w:rPr>
        <w:t>• Центр речевого творчества ;</w:t>
      </w:r>
    </w:p>
    <w:p w:rsidR="00E55BA4" w:rsidRPr="00714AD8" w:rsidRDefault="00E55BA4" w:rsidP="00E55BA4">
      <w:pPr>
        <w:pStyle w:val="af1"/>
        <w:spacing w:before="0" w:beforeAutospacing="0" w:after="0" w:afterAutospacing="0"/>
        <w:rPr>
          <w:sz w:val="28"/>
          <w:szCs w:val="28"/>
        </w:rPr>
      </w:pPr>
      <w:r w:rsidRPr="00714AD8">
        <w:rPr>
          <w:sz w:val="28"/>
          <w:szCs w:val="28"/>
        </w:rPr>
        <w:t>• Центр двигательной деятельности;</w:t>
      </w:r>
    </w:p>
    <w:p w:rsidR="00E55BA4" w:rsidRPr="00714AD8" w:rsidRDefault="00E55BA4" w:rsidP="00E55BA4">
      <w:pPr>
        <w:pStyle w:val="af1"/>
        <w:spacing w:before="0" w:beforeAutospacing="0" w:after="0" w:afterAutospacing="0"/>
        <w:rPr>
          <w:sz w:val="28"/>
          <w:szCs w:val="28"/>
        </w:rPr>
      </w:pPr>
      <w:r w:rsidRPr="00714AD8">
        <w:rPr>
          <w:sz w:val="28"/>
          <w:szCs w:val="28"/>
        </w:rPr>
        <w:t>• Центр экспериментирования;</w:t>
      </w:r>
    </w:p>
    <w:p w:rsidR="00E55BA4" w:rsidRPr="00714AD8" w:rsidRDefault="00E55BA4" w:rsidP="00E55BA4">
      <w:pPr>
        <w:pStyle w:val="af1"/>
        <w:spacing w:before="0" w:beforeAutospacing="0" w:after="0" w:afterAutospacing="0"/>
        <w:rPr>
          <w:sz w:val="28"/>
          <w:szCs w:val="28"/>
        </w:rPr>
      </w:pPr>
      <w:r w:rsidRPr="00714AD8">
        <w:rPr>
          <w:sz w:val="28"/>
          <w:szCs w:val="28"/>
        </w:rPr>
        <w:lastRenderedPageBreak/>
        <w:t>• Центр конструирования.</w:t>
      </w:r>
    </w:p>
    <w:p w:rsidR="00E55BA4" w:rsidRPr="00714AD8" w:rsidRDefault="00E55BA4" w:rsidP="00E55BA4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714AD8">
        <w:rPr>
          <w:sz w:val="28"/>
          <w:szCs w:val="28"/>
        </w:rPr>
        <w:t>По результатам анализа можно констатировать, что созданы оптимальные условия для:</w:t>
      </w:r>
    </w:p>
    <w:p w:rsidR="00E55BA4" w:rsidRPr="00714AD8" w:rsidRDefault="00E55BA4" w:rsidP="00E55BA4">
      <w:pPr>
        <w:pStyle w:val="af1"/>
        <w:spacing w:before="0" w:beforeAutospacing="0" w:after="0" w:afterAutospacing="0"/>
        <w:jc w:val="both"/>
        <w:rPr>
          <w:rStyle w:val="af7"/>
          <w:rFonts w:eastAsiaTheme="majorEastAsia"/>
          <w:b w:val="0"/>
          <w:sz w:val="28"/>
          <w:szCs w:val="28"/>
        </w:rPr>
      </w:pPr>
      <w:r w:rsidRPr="00714AD8">
        <w:rPr>
          <w:sz w:val="28"/>
          <w:szCs w:val="28"/>
        </w:rPr>
        <w:t>- развития и здоровья в группах</w:t>
      </w:r>
      <w:r w:rsidRPr="00714AD8">
        <w:rPr>
          <w:b/>
          <w:sz w:val="28"/>
          <w:szCs w:val="28"/>
        </w:rPr>
        <w:t xml:space="preserve"> (</w:t>
      </w:r>
      <w:r w:rsidRPr="00714AD8">
        <w:rPr>
          <w:rStyle w:val="af7"/>
          <w:rFonts w:eastAsiaTheme="majorEastAsia"/>
          <w:b w:val="0"/>
          <w:sz w:val="28"/>
          <w:szCs w:val="28"/>
        </w:rPr>
        <w:t>требуют небольшой доработки условия формирования культурно-гигиенической культуры и атрибуты для проведения подвижных игр и нестандартное оборудование);</w:t>
      </w:r>
    </w:p>
    <w:p w:rsidR="00E55BA4" w:rsidRPr="00714AD8" w:rsidRDefault="00E55BA4" w:rsidP="00E55BA4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  <w:r w:rsidRPr="00714AD8">
        <w:rPr>
          <w:rStyle w:val="af7"/>
          <w:rFonts w:eastAsiaTheme="majorEastAsia"/>
          <w:sz w:val="28"/>
          <w:szCs w:val="28"/>
        </w:rPr>
        <w:t xml:space="preserve">- </w:t>
      </w:r>
      <w:r w:rsidRPr="00714AD8">
        <w:rPr>
          <w:bCs/>
          <w:sz w:val="28"/>
          <w:szCs w:val="28"/>
        </w:rPr>
        <w:t>развития  элементарных математических представлений</w:t>
      </w:r>
      <w:r w:rsidRPr="00714AD8">
        <w:rPr>
          <w:b/>
          <w:sz w:val="28"/>
          <w:szCs w:val="28"/>
        </w:rPr>
        <w:t>;</w:t>
      </w:r>
    </w:p>
    <w:p w:rsidR="00E55BA4" w:rsidRPr="00714AD8" w:rsidRDefault="00E55BA4" w:rsidP="00E55BA4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714AD8">
        <w:rPr>
          <w:b/>
          <w:sz w:val="28"/>
          <w:szCs w:val="28"/>
        </w:rPr>
        <w:t xml:space="preserve">- </w:t>
      </w:r>
      <w:r w:rsidRPr="00714AD8">
        <w:rPr>
          <w:sz w:val="28"/>
          <w:szCs w:val="28"/>
        </w:rPr>
        <w:t>развитие экологического воспитания</w:t>
      </w:r>
      <w:r w:rsidRPr="00714AD8">
        <w:rPr>
          <w:b/>
          <w:sz w:val="28"/>
          <w:szCs w:val="28"/>
        </w:rPr>
        <w:t>.</w:t>
      </w:r>
    </w:p>
    <w:p w:rsidR="00E55BA4" w:rsidRPr="00714AD8" w:rsidRDefault="00E55BA4" w:rsidP="00E55BA4">
      <w:pPr>
        <w:pStyle w:val="Text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14AD8">
        <w:rPr>
          <w:rStyle w:val="af7"/>
          <w:rFonts w:ascii="Times New Roman" w:eastAsiaTheme="majorEastAsia" w:hAnsi="Times New Roman" w:cs="Times New Roman"/>
          <w:b w:val="0"/>
          <w:sz w:val="28"/>
          <w:szCs w:val="28"/>
        </w:rPr>
        <w:t xml:space="preserve">   Менее чем приемлемо, требует срочной доработки среда для</w:t>
      </w:r>
      <w:r w:rsidRPr="00714AD8">
        <w:rPr>
          <w:rFonts w:ascii="Times New Roman" w:hAnsi="Times New Roman" w:cs="Times New Roman"/>
          <w:bCs/>
          <w:sz w:val="28"/>
          <w:szCs w:val="28"/>
        </w:rPr>
        <w:t xml:space="preserve"> развития игровой деятельности, предметного и социального мира.</w:t>
      </w:r>
    </w:p>
    <w:p w:rsidR="00E55BA4" w:rsidRPr="00714AD8" w:rsidRDefault="00E55BA4" w:rsidP="00E55BA4">
      <w:pPr>
        <w:pStyle w:val="Text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14AD8">
        <w:rPr>
          <w:rFonts w:ascii="Times New Roman" w:hAnsi="Times New Roman" w:cs="Times New Roman"/>
          <w:sz w:val="28"/>
          <w:szCs w:val="28"/>
        </w:rPr>
        <w:t>Неудовлетворительно можно оценить развивающую предметно пространственную среду, способствующую развитию естественнонаучных представлений.</w:t>
      </w:r>
    </w:p>
    <w:p w:rsidR="00E55BA4" w:rsidRPr="00714AD8" w:rsidRDefault="00E55BA4" w:rsidP="00E55BA4">
      <w:pPr>
        <w:pStyle w:val="Text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BA4" w:rsidRPr="00EA448C" w:rsidRDefault="00E55BA4" w:rsidP="00E55BA4">
      <w:pPr>
        <w:pStyle w:val="Text"/>
        <w:spacing w:line="240" w:lineRule="auto"/>
        <w:jc w:val="center"/>
        <w:rPr>
          <w:rFonts w:ascii="Times New Roman" w:hAnsi="Times New Roman" w:cs="Times New Roman"/>
          <w:b/>
        </w:rPr>
      </w:pPr>
      <w:r w:rsidRPr="00EA448C">
        <w:rPr>
          <w:rFonts w:ascii="Times New Roman" w:hAnsi="Times New Roman" w:cs="Times New Roman"/>
          <w:b/>
        </w:rPr>
        <w:t>Сводная таблица эффективности развивающей предметно-пространственной среды в ДОУ</w:t>
      </w:r>
    </w:p>
    <w:tbl>
      <w:tblPr>
        <w:tblStyle w:val="a4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1411"/>
        <w:gridCol w:w="814"/>
        <w:gridCol w:w="598"/>
        <w:gridCol w:w="810"/>
        <w:gridCol w:w="817"/>
        <w:gridCol w:w="552"/>
        <w:gridCol w:w="776"/>
        <w:gridCol w:w="950"/>
        <w:gridCol w:w="842"/>
        <w:gridCol w:w="1541"/>
        <w:gridCol w:w="636"/>
      </w:tblGrid>
      <w:tr w:rsidR="00E55BA4" w:rsidRPr="00EA448C" w:rsidTr="00E55BA4">
        <w:trPr>
          <w:cantSplit/>
          <w:trHeight w:val="1124"/>
        </w:trPr>
        <w:tc>
          <w:tcPr>
            <w:tcW w:w="1414" w:type="dxa"/>
          </w:tcPr>
          <w:p w:rsidR="00E55BA4" w:rsidRPr="00EA448C" w:rsidRDefault="00E55BA4" w:rsidP="00E55BA4"/>
          <w:p w:rsidR="00E55BA4" w:rsidRPr="00EA448C" w:rsidRDefault="00E55BA4" w:rsidP="00E55BA4"/>
          <w:p w:rsidR="00E55BA4" w:rsidRPr="00EA448C" w:rsidRDefault="00E55BA4" w:rsidP="00E55BA4"/>
          <w:p w:rsidR="00E55BA4" w:rsidRPr="00EA448C" w:rsidRDefault="00E55BA4" w:rsidP="00E55BA4"/>
          <w:p w:rsidR="00E55BA4" w:rsidRPr="00EA448C" w:rsidRDefault="00E55BA4" w:rsidP="00E55BA4"/>
          <w:p w:rsidR="00E55BA4" w:rsidRPr="00EA448C" w:rsidRDefault="00E55BA4" w:rsidP="00E55BA4"/>
          <w:p w:rsidR="00E55BA4" w:rsidRPr="00EA448C" w:rsidRDefault="00E55BA4" w:rsidP="00E55BA4"/>
          <w:p w:rsidR="00E55BA4" w:rsidRPr="00EA448C" w:rsidRDefault="00E55BA4" w:rsidP="00E55BA4"/>
          <w:p w:rsidR="00E55BA4" w:rsidRPr="00EA448C" w:rsidRDefault="00E55BA4" w:rsidP="00E55BA4"/>
          <w:p w:rsidR="00E55BA4" w:rsidRPr="00EA448C" w:rsidRDefault="00E55BA4" w:rsidP="00E55BA4"/>
        </w:tc>
        <w:tc>
          <w:tcPr>
            <w:tcW w:w="821" w:type="dxa"/>
            <w:textDirection w:val="btLr"/>
          </w:tcPr>
          <w:p w:rsidR="00E55BA4" w:rsidRPr="00EA448C" w:rsidRDefault="00E55BA4" w:rsidP="00E55BA4">
            <w:pPr>
              <w:pStyle w:val="Text"/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EA448C">
              <w:rPr>
                <w:rFonts w:ascii="Times New Roman" w:hAnsi="Times New Roman" w:cs="Times New Roman"/>
                <w:bCs/>
              </w:rPr>
              <w:t>Развитие игровой деятельности</w:t>
            </w:r>
          </w:p>
        </w:tc>
        <w:tc>
          <w:tcPr>
            <w:tcW w:w="600" w:type="dxa"/>
            <w:textDirection w:val="btLr"/>
          </w:tcPr>
          <w:p w:rsidR="00E55BA4" w:rsidRPr="00EA448C" w:rsidRDefault="00E55BA4" w:rsidP="00E55BA4">
            <w:pPr>
              <w:ind w:left="113" w:right="113"/>
              <w:jc w:val="center"/>
            </w:pPr>
            <w:r w:rsidRPr="00EA448C">
              <w:rPr>
                <w:bCs/>
              </w:rPr>
              <w:t>физического развития и здоровья</w:t>
            </w:r>
          </w:p>
        </w:tc>
        <w:tc>
          <w:tcPr>
            <w:tcW w:w="817" w:type="dxa"/>
            <w:textDirection w:val="btLr"/>
          </w:tcPr>
          <w:p w:rsidR="00E55BA4" w:rsidRPr="00EA448C" w:rsidRDefault="00E55BA4" w:rsidP="00E55BA4">
            <w:pPr>
              <w:pStyle w:val="Prikazzag"/>
              <w:spacing w:before="0" w:after="0" w:line="240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44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Предметный мир. Социальный мир</w:t>
            </w:r>
          </w:p>
          <w:p w:rsidR="00E55BA4" w:rsidRPr="00EA448C" w:rsidRDefault="00E55BA4" w:rsidP="00E55BA4">
            <w:pPr>
              <w:ind w:left="113" w:right="113"/>
              <w:jc w:val="center"/>
            </w:pPr>
          </w:p>
        </w:tc>
        <w:tc>
          <w:tcPr>
            <w:tcW w:w="824" w:type="dxa"/>
            <w:textDirection w:val="btLr"/>
          </w:tcPr>
          <w:p w:rsidR="00E55BA4" w:rsidRPr="00EA448C" w:rsidRDefault="00E55BA4" w:rsidP="00E55BA4">
            <w:pPr>
              <w:ind w:left="113" w:right="113"/>
              <w:jc w:val="center"/>
            </w:pPr>
            <w:r w:rsidRPr="00EA448C">
              <w:rPr>
                <w:bCs/>
              </w:rPr>
              <w:t>Развитие элементарных математических представлений</w:t>
            </w:r>
          </w:p>
        </w:tc>
        <w:tc>
          <w:tcPr>
            <w:tcW w:w="553" w:type="dxa"/>
            <w:textDirection w:val="btLr"/>
          </w:tcPr>
          <w:p w:rsidR="00E55BA4" w:rsidRPr="00EA448C" w:rsidRDefault="00E55BA4" w:rsidP="00E55BA4">
            <w:pPr>
              <w:ind w:left="113" w:right="113"/>
              <w:jc w:val="center"/>
            </w:pPr>
            <w:r w:rsidRPr="00EA448C">
              <w:rPr>
                <w:bCs/>
              </w:rPr>
              <w:t>Музыкальное развитие</w:t>
            </w:r>
          </w:p>
        </w:tc>
        <w:tc>
          <w:tcPr>
            <w:tcW w:w="782" w:type="dxa"/>
            <w:textDirection w:val="btLr"/>
          </w:tcPr>
          <w:p w:rsidR="00E55BA4" w:rsidRPr="00EA448C" w:rsidRDefault="00E55BA4" w:rsidP="002344C6">
            <w:pPr>
              <w:pStyle w:val="1"/>
              <w:spacing w:before="0" w:after="0"/>
              <w:ind w:left="113" w:right="113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A448C">
              <w:rPr>
                <w:rFonts w:ascii="Times New Roman" w:hAnsi="Times New Roman"/>
                <w:sz w:val="24"/>
                <w:szCs w:val="24"/>
              </w:rPr>
              <w:t>Естественнонаучные представления</w:t>
            </w:r>
          </w:p>
          <w:p w:rsidR="00E55BA4" w:rsidRPr="00EA448C" w:rsidRDefault="00E55BA4" w:rsidP="00E55BA4">
            <w:pPr>
              <w:ind w:left="113" w:right="113"/>
              <w:jc w:val="center"/>
            </w:pPr>
          </w:p>
        </w:tc>
        <w:tc>
          <w:tcPr>
            <w:tcW w:w="960" w:type="dxa"/>
            <w:textDirection w:val="btLr"/>
          </w:tcPr>
          <w:p w:rsidR="00E55BA4" w:rsidRPr="00EA448C" w:rsidRDefault="00E55BA4" w:rsidP="00E55BA4">
            <w:pPr>
              <w:pStyle w:val="Prikazzag"/>
              <w:spacing w:before="0" w:after="0" w:line="240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44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Экологическое воспитание детей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E55BA4" w:rsidRPr="00EA448C" w:rsidRDefault="00E55BA4" w:rsidP="00E55BA4">
            <w:pPr>
              <w:ind w:left="113" w:right="113"/>
              <w:jc w:val="center"/>
            </w:pPr>
            <w:r w:rsidRPr="00EA448C">
              <w:rPr>
                <w:bCs/>
              </w:rPr>
              <w:t>Речевое развитие представлений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55BA4" w:rsidRPr="00EA448C" w:rsidRDefault="00E55BA4" w:rsidP="00E55BA4">
            <w:pPr>
              <w:pStyle w:val="af9"/>
              <w:rPr>
                <w:b w:val="0"/>
                <w:sz w:val="24"/>
                <w:szCs w:val="24"/>
              </w:rPr>
            </w:pPr>
            <w:r w:rsidRPr="00EA448C">
              <w:rPr>
                <w:b w:val="0"/>
                <w:sz w:val="24"/>
                <w:szCs w:val="24"/>
              </w:rPr>
              <w:t>Развитие ребенка в изобразительной и конструктивной деятельности</w:t>
            </w:r>
          </w:p>
          <w:p w:rsidR="00E55BA4" w:rsidRPr="00EA448C" w:rsidRDefault="00E55BA4" w:rsidP="00E55BA4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E55BA4" w:rsidRPr="00EA448C" w:rsidRDefault="00E55BA4" w:rsidP="00E55BA4">
            <w:pPr>
              <w:pStyle w:val="TABLtext"/>
              <w:spacing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448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Общий балл</w:t>
            </w:r>
          </w:p>
          <w:p w:rsidR="00E55BA4" w:rsidRPr="00EA448C" w:rsidRDefault="00E55BA4" w:rsidP="00E55BA4">
            <w:pPr>
              <w:ind w:left="113" w:right="113"/>
              <w:jc w:val="center"/>
            </w:pPr>
          </w:p>
        </w:tc>
      </w:tr>
      <w:tr w:rsidR="00E55BA4" w:rsidRPr="00EA448C" w:rsidTr="00E55BA4">
        <w:tc>
          <w:tcPr>
            <w:tcW w:w="1414" w:type="dxa"/>
          </w:tcPr>
          <w:p w:rsidR="00E55BA4" w:rsidRPr="00EA448C" w:rsidRDefault="00E55BA4" w:rsidP="00E55BA4">
            <w:r w:rsidRPr="00EA448C">
              <w:t>2015\2016</w:t>
            </w:r>
          </w:p>
        </w:tc>
        <w:tc>
          <w:tcPr>
            <w:tcW w:w="821" w:type="dxa"/>
          </w:tcPr>
          <w:p w:rsidR="00E55BA4" w:rsidRPr="00EA448C" w:rsidRDefault="00E55BA4" w:rsidP="00E55BA4">
            <w:r w:rsidRPr="00EA448C">
              <w:t>1,3</w:t>
            </w:r>
          </w:p>
        </w:tc>
        <w:tc>
          <w:tcPr>
            <w:tcW w:w="600" w:type="dxa"/>
          </w:tcPr>
          <w:p w:rsidR="00E55BA4" w:rsidRPr="00EA448C" w:rsidRDefault="00E55BA4" w:rsidP="00E55BA4">
            <w:r w:rsidRPr="00EA448C">
              <w:t>2,3</w:t>
            </w:r>
          </w:p>
        </w:tc>
        <w:tc>
          <w:tcPr>
            <w:tcW w:w="817" w:type="dxa"/>
          </w:tcPr>
          <w:p w:rsidR="00E55BA4" w:rsidRPr="00EA448C" w:rsidRDefault="00E55BA4" w:rsidP="00E55BA4">
            <w:r w:rsidRPr="00EA448C">
              <w:t>1,2</w:t>
            </w:r>
          </w:p>
        </w:tc>
        <w:tc>
          <w:tcPr>
            <w:tcW w:w="824" w:type="dxa"/>
          </w:tcPr>
          <w:p w:rsidR="00E55BA4" w:rsidRPr="00EA448C" w:rsidRDefault="00E55BA4" w:rsidP="00E55BA4">
            <w:r w:rsidRPr="00EA448C">
              <w:t>2,6</w:t>
            </w:r>
          </w:p>
        </w:tc>
        <w:tc>
          <w:tcPr>
            <w:tcW w:w="553" w:type="dxa"/>
          </w:tcPr>
          <w:p w:rsidR="00E55BA4" w:rsidRPr="00EA448C" w:rsidRDefault="00E55BA4" w:rsidP="00E55BA4">
            <w:r w:rsidRPr="00EA448C">
              <w:t>2</w:t>
            </w:r>
          </w:p>
        </w:tc>
        <w:tc>
          <w:tcPr>
            <w:tcW w:w="782" w:type="dxa"/>
          </w:tcPr>
          <w:p w:rsidR="00E55BA4" w:rsidRPr="00EA448C" w:rsidRDefault="00E55BA4" w:rsidP="00E55BA4">
            <w:r w:rsidRPr="00EA448C">
              <w:t>0,6</w:t>
            </w:r>
          </w:p>
        </w:tc>
        <w:tc>
          <w:tcPr>
            <w:tcW w:w="960" w:type="dxa"/>
          </w:tcPr>
          <w:p w:rsidR="00E55BA4" w:rsidRPr="00EA448C" w:rsidRDefault="00E55BA4" w:rsidP="00E55BA4">
            <w:r w:rsidRPr="00EA448C">
              <w:t>2,2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5BA4" w:rsidRPr="00EA448C" w:rsidRDefault="00E55BA4" w:rsidP="00E55BA4">
            <w:r w:rsidRPr="00EA448C">
              <w:t>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r w:rsidRPr="00EA448C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5BA4" w:rsidRPr="00EA448C" w:rsidRDefault="00E55BA4" w:rsidP="00E55BA4">
            <w:r w:rsidRPr="00EA448C">
              <w:t>1,7</w:t>
            </w:r>
          </w:p>
        </w:tc>
      </w:tr>
      <w:tr w:rsidR="00E55BA4" w:rsidRPr="00EA448C" w:rsidTr="00E55BA4">
        <w:tc>
          <w:tcPr>
            <w:tcW w:w="1414" w:type="dxa"/>
          </w:tcPr>
          <w:p w:rsidR="00E55BA4" w:rsidRPr="00EA448C" w:rsidRDefault="00E55BA4" w:rsidP="00E55BA4">
            <w:r w:rsidRPr="00EA448C">
              <w:t>206\2017</w:t>
            </w:r>
          </w:p>
        </w:tc>
        <w:tc>
          <w:tcPr>
            <w:tcW w:w="821" w:type="dxa"/>
          </w:tcPr>
          <w:p w:rsidR="00E55BA4" w:rsidRPr="00EA448C" w:rsidRDefault="00E55BA4" w:rsidP="00E55BA4">
            <w:r w:rsidRPr="00EA448C">
              <w:t>2,2</w:t>
            </w:r>
          </w:p>
        </w:tc>
        <w:tc>
          <w:tcPr>
            <w:tcW w:w="600" w:type="dxa"/>
          </w:tcPr>
          <w:p w:rsidR="00E55BA4" w:rsidRPr="00EA448C" w:rsidRDefault="00E55BA4" w:rsidP="00E55BA4">
            <w:r w:rsidRPr="00EA448C">
              <w:t>2,4</w:t>
            </w:r>
          </w:p>
        </w:tc>
        <w:tc>
          <w:tcPr>
            <w:tcW w:w="817" w:type="dxa"/>
          </w:tcPr>
          <w:p w:rsidR="00E55BA4" w:rsidRPr="00EA448C" w:rsidRDefault="00E55BA4" w:rsidP="00E55BA4">
            <w:r w:rsidRPr="00EA448C">
              <w:t>1,6</w:t>
            </w:r>
          </w:p>
        </w:tc>
        <w:tc>
          <w:tcPr>
            <w:tcW w:w="824" w:type="dxa"/>
          </w:tcPr>
          <w:p w:rsidR="00E55BA4" w:rsidRPr="00EA448C" w:rsidRDefault="00E55BA4" w:rsidP="00E55BA4">
            <w:r w:rsidRPr="00EA448C">
              <w:t>2,8</w:t>
            </w:r>
          </w:p>
        </w:tc>
        <w:tc>
          <w:tcPr>
            <w:tcW w:w="553" w:type="dxa"/>
          </w:tcPr>
          <w:p w:rsidR="00E55BA4" w:rsidRPr="00EA448C" w:rsidRDefault="00E55BA4" w:rsidP="00E55BA4">
            <w:r w:rsidRPr="00EA448C">
              <w:t>2,2</w:t>
            </w:r>
          </w:p>
        </w:tc>
        <w:tc>
          <w:tcPr>
            <w:tcW w:w="782" w:type="dxa"/>
          </w:tcPr>
          <w:p w:rsidR="00E55BA4" w:rsidRPr="00EA448C" w:rsidRDefault="00E55BA4" w:rsidP="00E55BA4">
            <w:r w:rsidRPr="00EA448C">
              <w:t>1,1</w:t>
            </w:r>
          </w:p>
        </w:tc>
        <w:tc>
          <w:tcPr>
            <w:tcW w:w="960" w:type="dxa"/>
          </w:tcPr>
          <w:p w:rsidR="00E55BA4" w:rsidRPr="00EA448C" w:rsidRDefault="00E55BA4" w:rsidP="00E55BA4">
            <w:r w:rsidRPr="00EA448C">
              <w:t>2,4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5BA4" w:rsidRPr="00EA448C" w:rsidRDefault="00E55BA4" w:rsidP="00E55BA4">
            <w:r w:rsidRPr="00EA448C">
              <w:t>1,4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r w:rsidRPr="00EA448C">
              <w:t>2,2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5BA4" w:rsidRPr="00EA448C" w:rsidRDefault="00E55BA4" w:rsidP="00E55BA4">
            <w:r w:rsidRPr="00EA448C">
              <w:t>2,03</w:t>
            </w:r>
          </w:p>
        </w:tc>
      </w:tr>
      <w:tr w:rsidR="00E55BA4" w:rsidRPr="00EA448C" w:rsidTr="00E55BA4">
        <w:tc>
          <w:tcPr>
            <w:tcW w:w="1414" w:type="dxa"/>
          </w:tcPr>
          <w:p w:rsidR="00E55BA4" w:rsidRPr="00EA448C" w:rsidRDefault="00E55BA4" w:rsidP="00E55BA4">
            <w:r w:rsidRPr="00EA448C">
              <w:t>2017\2018</w:t>
            </w:r>
          </w:p>
        </w:tc>
        <w:tc>
          <w:tcPr>
            <w:tcW w:w="821" w:type="dxa"/>
          </w:tcPr>
          <w:p w:rsidR="00E55BA4" w:rsidRPr="00EA448C" w:rsidRDefault="00E55BA4" w:rsidP="00E55BA4">
            <w:r w:rsidRPr="00EA448C">
              <w:t>2,3</w:t>
            </w:r>
          </w:p>
        </w:tc>
        <w:tc>
          <w:tcPr>
            <w:tcW w:w="600" w:type="dxa"/>
          </w:tcPr>
          <w:p w:rsidR="00E55BA4" w:rsidRPr="00EA448C" w:rsidRDefault="00E55BA4" w:rsidP="00E55BA4">
            <w:r w:rsidRPr="00EA448C">
              <w:t>2,4</w:t>
            </w:r>
          </w:p>
        </w:tc>
        <w:tc>
          <w:tcPr>
            <w:tcW w:w="817" w:type="dxa"/>
          </w:tcPr>
          <w:p w:rsidR="00E55BA4" w:rsidRPr="00EA448C" w:rsidRDefault="00E55BA4" w:rsidP="00E55BA4">
            <w:r w:rsidRPr="00EA448C">
              <w:t>1,9</w:t>
            </w:r>
          </w:p>
        </w:tc>
        <w:tc>
          <w:tcPr>
            <w:tcW w:w="824" w:type="dxa"/>
          </w:tcPr>
          <w:p w:rsidR="00E55BA4" w:rsidRPr="00EA448C" w:rsidRDefault="00E55BA4" w:rsidP="00E55BA4">
            <w:r w:rsidRPr="00EA448C">
              <w:t>2,9</w:t>
            </w:r>
          </w:p>
        </w:tc>
        <w:tc>
          <w:tcPr>
            <w:tcW w:w="553" w:type="dxa"/>
          </w:tcPr>
          <w:p w:rsidR="00E55BA4" w:rsidRPr="00EA448C" w:rsidRDefault="00E55BA4" w:rsidP="00E55BA4">
            <w:r w:rsidRPr="00EA448C">
              <w:t>2,4</w:t>
            </w:r>
          </w:p>
        </w:tc>
        <w:tc>
          <w:tcPr>
            <w:tcW w:w="782" w:type="dxa"/>
          </w:tcPr>
          <w:p w:rsidR="00E55BA4" w:rsidRPr="00EA448C" w:rsidRDefault="00E55BA4" w:rsidP="00E55BA4">
            <w:r w:rsidRPr="00EA448C">
              <w:t>1,6</w:t>
            </w:r>
          </w:p>
        </w:tc>
        <w:tc>
          <w:tcPr>
            <w:tcW w:w="960" w:type="dxa"/>
          </w:tcPr>
          <w:p w:rsidR="00E55BA4" w:rsidRPr="00EA448C" w:rsidRDefault="00E55BA4" w:rsidP="00E55BA4">
            <w:r w:rsidRPr="00EA448C">
              <w:t>2,4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5BA4" w:rsidRPr="00EA448C" w:rsidRDefault="00E55BA4" w:rsidP="00E55BA4">
            <w:r w:rsidRPr="00EA448C">
              <w:t>1,4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r w:rsidRPr="00EA448C">
              <w:t>2,6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5BA4" w:rsidRPr="00EA448C" w:rsidRDefault="00E55BA4" w:rsidP="00E55BA4">
            <w:r w:rsidRPr="00EA448C">
              <w:t>2,2</w:t>
            </w:r>
          </w:p>
        </w:tc>
      </w:tr>
    </w:tbl>
    <w:p w:rsidR="00E55BA4" w:rsidRPr="00EA448C" w:rsidRDefault="00E55BA4" w:rsidP="00E55BA4">
      <w:pPr>
        <w:jc w:val="both"/>
        <w:rPr>
          <w:b/>
        </w:rPr>
      </w:pPr>
    </w:p>
    <w:p w:rsidR="00E55BA4" w:rsidRPr="002344C6" w:rsidRDefault="00E55BA4" w:rsidP="00E55BA4">
      <w:pPr>
        <w:pStyle w:val="af1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2344C6">
        <w:rPr>
          <w:bCs/>
          <w:sz w:val="28"/>
          <w:szCs w:val="28"/>
        </w:rPr>
        <w:t>Оценка программно-методического обеспечения  зафиксировала оптимальный уровень по данному показателю 2,2</w:t>
      </w:r>
    </w:p>
    <w:p w:rsidR="00E55BA4" w:rsidRPr="002344C6" w:rsidRDefault="00E55BA4" w:rsidP="00E55BA4">
      <w:pPr>
        <w:jc w:val="both"/>
        <w:rPr>
          <w:sz w:val="28"/>
          <w:szCs w:val="28"/>
        </w:rPr>
      </w:pPr>
    </w:p>
    <w:p w:rsidR="00E55BA4" w:rsidRPr="002344C6" w:rsidRDefault="00E55BA4" w:rsidP="00E55BA4">
      <w:pPr>
        <w:pStyle w:val="ae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344C6">
        <w:rPr>
          <w:rFonts w:ascii="Times New Roman" w:hAnsi="Times New Roman"/>
          <w:b/>
          <w:sz w:val="28"/>
          <w:szCs w:val="28"/>
        </w:rPr>
        <w:t>Учебно-методическое и библиотечно-информационное обеспечение</w:t>
      </w:r>
    </w:p>
    <w:p w:rsidR="00E55BA4" w:rsidRPr="002344C6" w:rsidRDefault="00E55BA4" w:rsidP="00E55BA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44C6">
        <w:rPr>
          <w:color w:val="000000"/>
          <w:sz w:val="28"/>
          <w:szCs w:val="28"/>
        </w:rPr>
        <w:t xml:space="preserve">Организация учебно-воспитательного процесса строилась в соответствии с Образовательной программой и Адаптированной образовательной программами, </w:t>
      </w:r>
      <w:r w:rsidRPr="002344C6">
        <w:rPr>
          <w:sz w:val="28"/>
          <w:szCs w:val="28"/>
        </w:rPr>
        <w:t>разработанными на основе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от 20.05.2015 в соответствии с Федеральными государственными образовательными стандартами</w:t>
      </w:r>
      <w:r w:rsidRPr="002344C6">
        <w:rPr>
          <w:color w:val="000000"/>
          <w:sz w:val="28"/>
          <w:szCs w:val="28"/>
        </w:rPr>
        <w:t>, обеспечивающей получение образования, соответствующего государственным стандартам,  с использованием:</w:t>
      </w:r>
      <w:r w:rsidR="00383DDA">
        <w:rPr>
          <w:color w:val="000000"/>
          <w:sz w:val="28"/>
          <w:szCs w:val="28"/>
        </w:rPr>
        <w:t xml:space="preserve">  </w:t>
      </w:r>
      <w:r w:rsidRPr="002344C6">
        <w:rPr>
          <w:b/>
          <w:i/>
          <w:color w:val="000000"/>
          <w:sz w:val="28"/>
          <w:szCs w:val="28"/>
        </w:rPr>
        <w:t>п</w:t>
      </w:r>
      <w:r w:rsidRPr="002344C6">
        <w:rPr>
          <w:b/>
          <w:i/>
          <w:sz w:val="28"/>
          <w:szCs w:val="28"/>
        </w:rPr>
        <w:t>римерной основной образовательной программой</w:t>
      </w:r>
      <w:r w:rsidRPr="002344C6">
        <w:rPr>
          <w:i/>
          <w:sz w:val="28"/>
          <w:szCs w:val="28"/>
        </w:rPr>
        <w:t xml:space="preserve"> «От рождения до школы» под ред. Н.Е. Веракса</w:t>
      </w:r>
    </w:p>
    <w:p w:rsidR="00E55BA4" w:rsidRPr="002344C6" w:rsidRDefault="00E55BA4" w:rsidP="00E55BA4">
      <w:pPr>
        <w:jc w:val="both"/>
        <w:rPr>
          <w:b/>
          <w:i/>
          <w:sz w:val="28"/>
          <w:szCs w:val="28"/>
        </w:rPr>
      </w:pPr>
      <w:r w:rsidRPr="002344C6">
        <w:rPr>
          <w:b/>
          <w:i/>
          <w:sz w:val="28"/>
          <w:szCs w:val="28"/>
        </w:rPr>
        <w:t>и парциальных программ:</w:t>
      </w:r>
    </w:p>
    <w:p w:rsidR="00E55BA4" w:rsidRPr="002344C6" w:rsidRDefault="00E55BA4" w:rsidP="00483B80">
      <w:pPr>
        <w:pStyle w:val="msonormalbullet2gif"/>
        <w:numPr>
          <w:ilvl w:val="0"/>
          <w:numId w:val="25"/>
        </w:numPr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2344C6">
        <w:rPr>
          <w:sz w:val="28"/>
          <w:szCs w:val="28"/>
        </w:rPr>
        <w:lastRenderedPageBreak/>
        <w:t>Толстикова О.В., Савельева О.В. «Мы живем на Урале»: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 г.</w:t>
      </w:r>
    </w:p>
    <w:p w:rsidR="00E55BA4" w:rsidRPr="002344C6" w:rsidRDefault="00E55BA4" w:rsidP="00483B80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2344C6">
        <w:rPr>
          <w:sz w:val="28"/>
          <w:szCs w:val="28"/>
        </w:rPr>
        <w:t>Лыкова И.А. «Мир без опасности». Парциальная образовательная программа для детей дошкольного возраста.- Издательский дом « Цветной мир» М.2017</w:t>
      </w:r>
    </w:p>
    <w:p w:rsidR="00E55BA4" w:rsidRPr="002344C6" w:rsidRDefault="00E55BA4" w:rsidP="00483B80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2344C6">
        <w:rPr>
          <w:sz w:val="28"/>
          <w:szCs w:val="28"/>
        </w:rPr>
        <w:t>Парциальная программа по музыкальному воспитанию детей дошкольного возраста «Ладушки» авторы И.М.Каплунова, И.А.Новоскольцева</w:t>
      </w:r>
    </w:p>
    <w:p w:rsidR="00E55BA4" w:rsidRPr="002344C6" w:rsidRDefault="00E55BA4" w:rsidP="00483B80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2344C6">
        <w:rPr>
          <w:bCs/>
          <w:sz w:val="28"/>
          <w:szCs w:val="28"/>
        </w:rPr>
        <w:t>Парциальная</w:t>
      </w:r>
      <w:r w:rsidR="00A36287">
        <w:rPr>
          <w:bCs/>
          <w:sz w:val="28"/>
          <w:szCs w:val="28"/>
        </w:rPr>
        <w:t xml:space="preserve"> </w:t>
      </w:r>
      <w:r w:rsidRPr="002344C6">
        <w:rPr>
          <w:bCs/>
          <w:sz w:val="28"/>
          <w:szCs w:val="28"/>
        </w:rPr>
        <w:t>программа</w:t>
      </w:r>
      <w:r w:rsidRPr="002344C6">
        <w:rPr>
          <w:sz w:val="28"/>
          <w:szCs w:val="28"/>
        </w:rPr>
        <w:t xml:space="preserve"> художественно-эстетического развития детей 2-7 лет "ЦВЕТНЫЕ ЛАДОШКИ" «Приобщение детей к истокам русской народной культуры» (О.Л.Князева)</w:t>
      </w:r>
    </w:p>
    <w:p w:rsidR="00E55BA4" w:rsidRPr="002344C6" w:rsidRDefault="00E55BA4" w:rsidP="00483B80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2344C6">
        <w:rPr>
          <w:sz w:val="28"/>
          <w:szCs w:val="28"/>
        </w:rPr>
        <w:t>О.С.Ушакова. Парциальная программа развития речи дошкольников./ М-2008</w:t>
      </w:r>
    </w:p>
    <w:p w:rsidR="00E55BA4" w:rsidRPr="002344C6" w:rsidRDefault="00E55BA4" w:rsidP="00483B80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2344C6">
        <w:rPr>
          <w:sz w:val="28"/>
          <w:szCs w:val="28"/>
        </w:rPr>
        <w:t>В. Гербова .Развитие речи в детском саду. Программа и методические рекомендации для занятий с детьми 2-7 лет/ М.: 2006</w:t>
      </w:r>
    </w:p>
    <w:p w:rsidR="00E55BA4" w:rsidRPr="002344C6" w:rsidRDefault="00E55BA4" w:rsidP="00483B80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2344C6">
        <w:rPr>
          <w:sz w:val="28"/>
          <w:szCs w:val="28"/>
        </w:rPr>
        <w:t>В. В. Гербова . Приобщение к художественной литературе. Программа и методические   рекомендации. / М-2006</w:t>
      </w:r>
    </w:p>
    <w:p w:rsidR="00E55BA4" w:rsidRPr="002344C6" w:rsidRDefault="00E55BA4" w:rsidP="00483B80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2344C6">
        <w:rPr>
          <w:sz w:val="28"/>
          <w:szCs w:val="28"/>
          <w:u w:val="single"/>
        </w:rPr>
        <w:t>.В.В.Нищева</w:t>
      </w:r>
      <w:r w:rsidRPr="002344C6">
        <w:rPr>
          <w:sz w:val="28"/>
          <w:szCs w:val="28"/>
        </w:rPr>
        <w:t>. Система коррекционной работы в логопедической группе для детей с ОНР./ СПб: Детство-Пресс, 2005</w:t>
      </w:r>
    </w:p>
    <w:p w:rsidR="00E55BA4" w:rsidRPr="002344C6" w:rsidRDefault="00E55BA4" w:rsidP="00E55BA4">
      <w:pPr>
        <w:jc w:val="both"/>
        <w:rPr>
          <w:sz w:val="28"/>
          <w:szCs w:val="28"/>
        </w:rPr>
      </w:pPr>
      <w:r w:rsidRPr="002344C6">
        <w:rPr>
          <w:sz w:val="28"/>
          <w:szCs w:val="28"/>
        </w:rPr>
        <w:t xml:space="preserve">   Педагогический коллектив реализует современные педагогические технологии:  системно-деятельностный подход через реализацию проекта «Календарь Солнышка», здоровьесберегающие технологии, технология ручного труда и др.</w:t>
      </w:r>
    </w:p>
    <w:p w:rsidR="00E55BA4" w:rsidRPr="002344C6" w:rsidRDefault="00E55BA4" w:rsidP="00E55BA4">
      <w:pPr>
        <w:ind w:firstLine="284"/>
        <w:jc w:val="both"/>
        <w:rPr>
          <w:sz w:val="28"/>
          <w:szCs w:val="28"/>
        </w:rPr>
      </w:pPr>
      <w:r w:rsidRPr="002344C6">
        <w:rPr>
          <w:b/>
          <w:sz w:val="28"/>
          <w:szCs w:val="28"/>
        </w:rPr>
        <w:t xml:space="preserve">Программно-методическое обеспечение </w:t>
      </w:r>
      <w:r w:rsidRPr="002344C6">
        <w:rPr>
          <w:sz w:val="28"/>
          <w:szCs w:val="28"/>
        </w:rPr>
        <w:t>педагогов осуществляется в методическом кабинете, где имеется необходимая нормативно-правовая и методическая  литература, медиатека, наглядные пособия по всем  образовательным областям  и направлениям деятельности детского сада.</w:t>
      </w:r>
    </w:p>
    <w:p w:rsidR="00E55BA4" w:rsidRPr="002344C6" w:rsidRDefault="00E55BA4" w:rsidP="00E55BA4">
      <w:pPr>
        <w:ind w:firstLine="284"/>
        <w:jc w:val="both"/>
        <w:rPr>
          <w:sz w:val="28"/>
          <w:szCs w:val="28"/>
        </w:rPr>
      </w:pPr>
      <w:r w:rsidRPr="002344C6">
        <w:rPr>
          <w:sz w:val="28"/>
          <w:szCs w:val="28"/>
        </w:rPr>
        <w:t xml:space="preserve">      Обеспеченность УМК для педагога -100%</w:t>
      </w:r>
      <w:r w:rsidR="00714AD8" w:rsidRPr="002344C6">
        <w:rPr>
          <w:sz w:val="28"/>
          <w:szCs w:val="28"/>
        </w:rPr>
        <w:t xml:space="preserve"> </w:t>
      </w:r>
      <w:r w:rsidRPr="002344C6">
        <w:rPr>
          <w:sz w:val="28"/>
          <w:szCs w:val="28"/>
        </w:rPr>
        <w:t>( Рабочая программа воспитателя  , Комплексные занятия, по программе , Комплексно-тематическое планирование, Планирование на каждый день)</w:t>
      </w:r>
    </w:p>
    <w:p w:rsidR="00E55BA4" w:rsidRPr="002344C6" w:rsidRDefault="00E55BA4" w:rsidP="00E55BA4">
      <w:pPr>
        <w:ind w:firstLine="720"/>
        <w:contextualSpacing/>
        <w:jc w:val="both"/>
        <w:rPr>
          <w:sz w:val="28"/>
          <w:szCs w:val="28"/>
        </w:rPr>
      </w:pPr>
      <w:r w:rsidRPr="002344C6">
        <w:rPr>
          <w:sz w:val="28"/>
          <w:szCs w:val="28"/>
        </w:rPr>
        <w:t>Обеспеченность учебно-наглядными пособиями на 70 %.</w:t>
      </w:r>
    </w:p>
    <w:p w:rsidR="00E55BA4" w:rsidRPr="002344C6" w:rsidRDefault="00E55BA4" w:rsidP="00E55BA4">
      <w:pPr>
        <w:ind w:firstLine="720"/>
        <w:contextualSpacing/>
        <w:jc w:val="both"/>
        <w:rPr>
          <w:sz w:val="28"/>
          <w:szCs w:val="28"/>
        </w:rPr>
      </w:pPr>
      <w:r w:rsidRPr="002344C6">
        <w:rPr>
          <w:sz w:val="28"/>
          <w:szCs w:val="28"/>
        </w:rPr>
        <w:t>Обеспеченность спортивным инвентарем на 80 %.</w:t>
      </w:r>
    </w:p>
    <w:p w:rsidR="00E55BA4" w:rsidRPr="002344C6" w:rsidRDefault="00E55BA4" w:rsidP="00E55BA4">
      <w:pPr>
        <w:shd w:val="clear" w:color="auto" w:fill="FFFFFF"/>
        <w:spacing w:before="120"/>
        <w:jc w:val="both"/>
        <w:rPr>
          <w:sz w:val="28"/>
          <w:szCs w:val="28"/>
        </w:rPr>
      </w:pPr>
      <w:r w:rsidRPr="002344C6">
        <w:rPr>
          <w:sz w:val="28"/>
          <w:szCs w:val="28"/>
        </w:rPr>
        <w:t>Фонд библиотеки формируется за счет  областного бюджета.</w:t>
      </w:r>
    </w:p>
    <w:p w:rsidR="00E55BA4" w:rsidRPr="002344C6" w:rsidRDefault="00E55BA4" w:rsidP="00E55BA4">
      <w:pPr>
        <w:spacing w:before="120"/>
        <w:jc w:val="both"/>
        <w:rPr>
          <w:sz w:val="28"/>
          <w:szCs w:val="28"/>
        </w:rPr>
      </w:pPr>
      <w:r w:rsidRPr="002344C6">
        <w:rPr>
          <w:sz w:val="28"/>
          <w:szCs w:val="28"/>
        </w:rPr>
        <w:t>Фонд библиотеки соответствует требованиям ФГОС.  В библиотеке имеются электронные образовательные ресурсы ; сетевые образовательные ресурсы . Мультимедийные средства (презентации, электронные энциклопедии, дидактические материалы) .</w:t>
      </w:r>
    </w:p>
    <w:p w:rsidR="00E55BA4" w:rsidRPr="002344C6" w:rsidRDefault="00E55BA4" w:rsidP="00E55BA4">
      <w:pPr>
        <w:ind w:firstLine="720"/>
        <w:contextualSpacing/>
        <w:jc w:val="both"/>
        <w:rPr>
          <w:sz w:val="28"/>
          <w:szCs w:val="28"/>
        </w:rPr>
      </w:pPr>
      <w:r w:rsidRPr="002344C6">
        <w:rPr>
          <w:sz w:val="28"/>
          <w:szCs w:val="28"/>
        </w:rPr>
        <w:t>Наличие литературы в библиотеке: учебная и методическая литература, периодическая печать,  детская художественная литература, наличие медиатеки.</w:t>
      </w:r>
    </w:p>
    <w:p w:rsidR="00E55BA4" w:rsidRPr="002344C6" w:rsidRDefault="00E55BA4" w:rsidP="00E55BA4">
      <w:pPr>
        <w:contextualSpacing/>
        <w:jc w:val="both"/>
        <w:rPr>
          <w:sz w:val="28"/>
          <w:szCs w:val="28"/>
        </w:rPr>
      </w:pPr>
      <w:r w:rsidRPr="002344C6">
        <w:rPr>
          <w:sz w:val="28"/>
          <w:szCs w:val="28"/>
        </w:rPr>
        <w:tab/>
        <w:t>Наличие компьютерной техники: 2персональных компьютера, 5 ноутбуков, 3 мультимедийных проектора, 4 копировальных аппарата, два из которых  имеет  функцию сканера</w:t>
      </w:r>
    </w:p>
    <w:p w:rsidR="00E55BA4" w:rsidRPr="002344C6" w:rsidRDefault="00E55BA4" w:rsidP="00E55BA4">
      <w:pPr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2344C6">
        <w:rPr>
          <w:sz w:val="28"/>
          <w:szCs w:val="28"/>
        </w:rPr>
        <w:t>Имеется выход в Интернет, электронная почта, сайт.</w:t>
      </w:r>
    </w:p>
    <w:p w:rsidR="00E55BA4" w:rsidRPr="002344C6" w:rsidRDefault="00E55BA4" w:rsidP="00E55BA4">
      <w:pPr>
        <w:ind w:firstLine="709"/>
        <w:contextualSpacing/>
        <w:jc w:val="both"/>
        <w:rPr>
          <w:sz w:val="28"/>
          <w:szCs w:val="28"/>
        </w:rPr>
      </w:pPr>
      <w:r w:rsidRPr="002344C6">
        <w:rPr>
          <w:sz w:val="28"/>
          <w:szCs w:val="28"/>
        </w:rPr>
        <w:lastRenderedPageBreak/>
        <w:t xml:space="preserve">Рабочие места старшего воспитателя, музыкального руководителя, воспитателей трёх групп оснащены ноутбуком, в каждой возрастной группе имеется музыкальный центр, телевизор. Данный факт значительно расширяет технические и информационные возможности педагогов в организации образовательного процесса и ведении документации. </w:t>
      </w:r>
    </w:p>
    <w:p w:rsidR="00E55BA4" w:rsidRPr="002344C6" w:rsidRDefault="00E55BA4" w:rsidP="00E55BA4">
      <w:pPr>
        <w:ind w:firstLine="709"/>
        <w:contextualSpacing/>
        <w:jc w:val="both"/>
        <w:rPr>
          <w:sz w:val="28"/>
          <w:szCs w:val="28"/>
        </w:rPr>
      </w:pPr>
      <w:r w:rsidRPr="002344C6">
        <w:rPr>
          <w:sz w:val="28"/>
          <w:szCs w:val="28"/>
        </w:rPr>
        <w:t>В педагогическом коллективе идет активный плановый процесс перехода на систему электронного документооборота: планирование педагогической деятельности, мониторинг достижений воспитанников, а также в системе разрабатывается методическое обеспечение образовательного процесса посредством мультимедийных технологий, электронная библиотека</w:t>
      </w:r>
      <w:r w:rsidR="00714AD8" w:rsidRPr="002344C6">
        <w:rPr>
          <w:sz w:val="28"/>
          <w:szCs w:val="28"/>
        </w:rPr>
        <w:t xml:space="preserve"> </w:t>
      </w:r>
      <w:r w:rsidRPr="002344C6">
        <w:rPr>
          <w:sz w:val="28"/>
          <w:szCs w:val="28"/>
        </w:rPr>
        <w:t>пополняется  учебным и методическим материалом .</w:t>
      </w:r>
    </w:p>
    <w:p w:rsidR="00E55BA4" w:rsidRPr="00AE4287" w:rsidRDefault="00E55BA4" w:rsidP="00AE4287">
      <w:pPr>
        <w:ind w:firstLine="709"/>
        <w:contextualSpacing/>
        <w:jc w:val="both"/>
        <w:rPr>
          <w:sz w:val="28"/>
          <w:szCs w:val="28"/>
        </w:rPr>
      </w:pPr>
      <w:r w:rsidRPr="002344C6">
        <w:rPr>
          <w:sz w:val="28"/>
          <w:szCs w:val="28"/>
        </w:rPr>
        <w:t>Сегодня все педагоги (100%) владеют компьютером на уровне пользователя.</w:t>
      </w:r>
      <w:r w:rsidR="00AE4287">
        <w:rPr>
          <w:sz w:val="28"/>
          <w:szCs w:val="28"/>
        </w:rPr>
        <w:t xml:space="preserve"> </w:t>
      </w:r>
    </w:p>
    <w:p w:rsidR="00E55BA4" w:rsidRPr="002344C6" w:rsidRDefault="00E55BA4" w:rsidP="00E55BA4">
      <w:pPr>
        <w:tabs>
          <w:tab w:val="left" w:pos="720"/>
        </w:tabs>
        <w:contextualSpacing/>
        <w:jc w:val="both"/>
        <w:rPr>
          <w:i/>
          <w:sz w:val="28"/>
          <w:szCs w:val="28"/>
        </w:rPr>
      </w:pPr>
      <w:r w:rsidRPr="002344C6">
        <w:rPr>
          <w:i/>
          <w:sz w:val="28"/>
          <w:szCs w:val="28"/>
        </w:rPr>
        <w:t>В качестве внешней оценки качества  осуществления образовательной деятельности   на предмет  соответствия обязательным  требованиям, установленных РФ в сфере образования в части технических средств, оборудования и других объектов, используемых при осуществлении образовательной деятельности является заключение  внеплановой выездной проверки Министерства общего и профессионального образования – «нарушений нет»</w:t>
      </w:r>
    </w:p>
    <w:p w:rsidR="00E55BA4" w:rsidRPr="00714AD8" w:rsidRDefault="00E55BA4" w:rsidP="00E55BA4">
      <w:pPr>
        <w:ind w:firstLine="284"/>
        <w:jc w:val="center"/>
        <w:rPr>
          <w:sz w:val="28"/>
          <w:szCs w:val="28"/>
        </w:rPr>
      </w:pPr>
      <w:r w:rsidRPr="00714AD8">
        <w:rPr>
          <w:b/>
          <w:bCs/>
          <w:sz w:val="28"/>
          <w:szCs w:val="28"/>
        </w:rPr>
        <w:t>Оценка медико – социальных условий.</w:t>
      </w:r>
    </w:p>
    <w:p w:rsidR="00E55BA4" w:rsidRPr="00714AD8" w:rsidRDefault="00E55BA4" w:rsidP="00E55BA4">
      <w:pPr>
        <w:pStyle w:val="ae"/>
        <w:shd w:val="clear" w:color="auto" w:fill="FFFFFF"/>
        <w:spacing w:line="240" w:lineRule="auto"/>
        <w:ind w:left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14AD8">
        <w:rPr>
          <w:rFonts w:ascii="Times New Roman" w:hAnsi="Times New Roman"/>
          <w:b/>
          <w:bCs/>
          <w:i/>
          <w:sz w:val="28"/>
          <w:szCs w:val="28"/>
        </w:rPr>
        <w:t xml:space="preserve">Качество системы охраны здоровья воспитанников 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sz w:val="28"/>
          <w:szCs w:val="28"/>
        </w:rPr>
      </w:pPr>
      <w:r w:rsidRPr="00714AD8">
        <w:rPr>
          <w:bCs/>
          <w:sz w:val="28"/>
          <w:szCs w:val="28"/>
          <w:bdr w:val="none" w:sz="0" w:space="0" w:color="auto" w:frame="1"/>
        </w:rPr>
        <w:t>Здоровьесберегающая направленность воспитательно - образовательного процесса</w:t>
      </w:r>
      <w:r w:rsidRPr="00714AD8"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714AD8">
        <w:rPr>
          <w:sz w:val="28"/>
          <w:szCs w:val="28"/>
          <w:bdr w:val="none" w:sz="0" w:space="0" w:color="auto" w:frame="1"/>
        </w:rPr>
        <w:t>обеспечивает формирование физической культуры детей и определяет общую направленность процессов реализации и освоения Программы ДОУ. Одно из основных направлений физкультурно-оздоровительной работы нашего ДОУ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упражнениям, к здоровому образу жизни.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Оздоровительная работа в ДОУ проводится на основе нормативно - правовых документов: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 ФЗ № 52 «О санитарно-эпидемиологическом благополучии населения».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sz w:val="28"/>
          <w:szCs w:val="28"/>
          <w:bdr w:val="none" w:sz="0" w:space="0" w:color="auto" w:frame="1"/>
        </w:rPr>
      </w:pPr>
      <w:r w:rsidRPr="00714AD8">
        <w:rPr>
          <w:sz w:val="28"/>
          <w:szCs w:val="28"/>
          <w:bdr w:val="none" w:sz="0" w:space="0" w:color="auto" w:frame="1"/>
        </w:rPr>
        <w:t>-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E55BA4" w:rsidRPr="00714AD8" w:rsidRDefault="00E55BA4" w:rsidP="00E55BA4">
      <w:pPr>
        <w:pStyle w:val="ae"/>
        <w:widowControl w:val="0"/>
        <w:suppressAutoHyphens/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714AD8"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Pr="00714AD8">
        <w:rPr>
          <w:rFonts w:ascii="Times New Roman" w:hAnsi="Times New Roman"/>
          <w:sz w:val="28"/>
          <w:szCs w:val="28"/>
        </w:rPr>
        <w:t xml:space="preserve"> Положение о контрольно-аналитической деятельности  МБДОУ «Детский сад № 7 «Мишутка» (Приказ № 4-1 от 22.01.2015г.)</w:t>
      </w:r>
    </w:p>
    <w:p w:rsidR="00E55BA4" w:rsidRPr="00714AD8" w:rsidRDefault="00E55BA4" w:rsidP="00E55BA4">
      <w:pPr>
        <w:pStyle w:val="ae"/>
        <w:widowControl w:val="0"/>
        <w:suppressAutoHyphens/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714AD8">
        <w:rPr>
          <w:rFonts w:ascii="Times New Roman" w:hAnsi="Times New Roman"/>
          <w:sz w:val="28"/>
          <w:szCs w:val="28"/>
        </w:rPr>
        <w:t>- Положение о текущем контроле за состоянием здоровья воспитанников МБДОУ «Детский сад № 7 «Мишутка» (Приказ № 4-1 от 22.01.2015г.)</w:t>
      </w:r>
    </w:p>
    <w:p w:rsidR="00E55BA4" w:rsidRDefault="00E55BA4" w:rsidP="00E55BA4">
      <w:pPr>
        <w:shd w:val="clear" w:color="auto" w:fill="FFFFFF"/>
        <w:ind w:firstLine="284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В ДОУ разработан и используется план комплексного контроля за состояния здоровья воспитанников, что важно для своевременного выявления отклонений в их здоровье.</w:t>
      </w:r>
    </w:p>
    <w:p w:rsidR="00184625" w:rsidRPr="00184625" w:rsidRDefault="00184625" w:rsidP="00184625">
      <w:pPr>
        <w:spacing w:after="240" w:line="276" w:lineRule="auto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184625">
        <w:rPr>
          <w:sz w:val="28"/>
          <w:szCs w:val="28"/>
        </w:rPr>
        <w:lastRenderedPageBreak/>
        <w:t>В МБДОУ организовано 4-х разовое сбалансированное питание детей: витаминизация блюд, организован завоз фруктов или соков ежедневно, йодосодержащих продуктов в приготовлении пищи, фитонцидов. В детском саду организован питьевой режим, обеспечивающий безопасность качества питьевой воды, которая отвечает требованиям санитарных правил. Вода  проходит очистку через фильтры,  бактерицидный облучатель и электрокипятильник «Титан». Питьевой режим в детском саду проводится в соответствии с требованиями СанПиН 2.4.1.3049-13, п. 14.26., организован с использованием кипяченой воды при условии ее хранения не более 3-х часов</w:t>
      </w:r>
      <w:r w:rsidRPr="00213FF8">
        <w:rPr>
          <w:color w:val="373737"/>
          <w:sz w:val="28"/>
          <w:szCs w:val="28"/>
        </w:rPr>
        <w:t>.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 Для всех возрастных групп разработан </w:t>
      </w:r>
      <w:r w:rsidRPr="00714AD8">
        <w:rPr>
          <w:iCs/>
          <w:color w:val="000000"/>
          <w:sz w:val="28"/>
          <w:szCs w:val="28"/>
          <w:bdr w:val="none" w:sz="0" w:space="0" w:color="auto" w:frame="1"/>
        </w:rPr>
        <w:t>режим дня</w:t>
      </w:r>
      <w:r w:rsidRPr="00714AD8">
        <w:rPr>
          <w:color w:val="000000"/>
          <w:sz w:val="28"/>
          <w:szCs w:val="28"/>
          <w:bdr w:val="none" w:sz="0" w:space="0" w:color="auto" w:frame="1"/>
        </w:rPr>
        <w:t xml:space="preserve"> с учётом возрастных особенностей детей и специфики сезона (на тёплый и холодный период года).   </w:t>
      </w:r>
    </w:p>
    <w:p w:rsidR="00714AD8" w:rsidRPr="00A36349" w:rsidRDefault="00714AD8" w:rsidP="00714AD8">
      <w:pPr>
        <w:ind w:firstLine="720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 xml:space="preserve">Режим работы </w:t>
      </w:r>
      <w:r>
        <w:rPr>
          <w:sz w:val="28"/>
          <w:szCs w:val="28"/>
        </w:rPr>
        <w:t>МБ</w:t>
      </w:r>
      <w:r w:rsidRPr="00A36349">
        <w:rPr>
          <w:sz w:val="28"/>
          <w:szCs w:val="28"/>
        </w:rPr>
        <w:t>ДОУ 10,5 часов</w:t>
      </w:r>
      <w:r>
        <w:rPr>
          <w:sz w:val="28"/>
          <w:szCs w:val="28"/>
        </w:rPr>
        <w:t xml:space="preserve"> (с 07.15 до 17.45</w:t>
      </w:r>
      <w:r w:rsidRPr="00A36349">
        <w:rPr>
          <w:sz w:val="28"/>
          <w:szCs w:val="28"/>
        </w:rPr>
        <w:t>) при 5-ти дневной неделе.</w:t>
      </w:r>
    </w:p>
    <w:p w:rsidR="00714AD8" w:rsidRPr="00A36349" w:rsidRDefault="00714AD8" w:rsidP="00714AD8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>Режим дня предусматривает:</w:t>
      </w:r>
    </w:p>
    <w:p w:rsidR="00714AD8" w:rsidRPr="009210C0" w:rsidRDefault="00714AD8" w:rsidP="00483B80">
      <w:pPr>
        <w:pStyle w:val="ae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210C0">
        <w:rPr>
          <w:rFonts w:ascii="Times New Roman" w:hAnsi="Times New Roman"/>
          <w:sz w:val="28"/>
          <w:szCs w:val="28"/>
        </w:rPr>
        <w:t>четкую ориентацию на возрастные, физические и психологические возможности детей;</w:t>
      </w:r>
    </w:p>
    <w:p w:rsidR="00714AD8" w:rsidRPr="009210C0" w:rsidRDefault="00714AD8" w:rsidP="00483B80">
      <w:pPr>
        <w:pStyle w:val="ae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210C0">
        <w:rPr>
          <w:rFonts w:ascii="Times New Roman" w:hAnsi="Times New Roman"/>
          <w:sz w:val="28"/>
          <w:szCs w:val="28"/>
        </w:rPr>
        <w:t>опору на индивидуальные особенности детей, что проявляется в подвижном определении времени сна и прогулки, строгом соблюдении интервалов между приемами пищи;</w:t>
      </w:r>
    </w:p>
    <w:p w:rsidR="00714AD8" w:rsidRPr="009210C0" w:rsidRDefault="00714AD8" w:rsidP="00483B80">
      <w:pPr>
        <w:pStyle w:val="ae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210C0">
        <w:rPr>
          <w:rFonts w:ascii="Times New Roman" w:hAnsi="Times New Roman"/>
          <w:sz w:val="28"/>
          <w:szCs w:val="28"/>
        </w:rPr>
        <w:t xml:space="preserve">наличие целесообразного соотношения организованной взрослыми и самостоятельной детской деятельности, двигательной и интеллектуальной активности детей, соблюдение объема </w:t>
      </w:r>
      <w:r>
        <w:rPr>
          <w:rFonts w:ascii="Times New Roman" w:hAnsi="Times New Roman"/>
          <w:sz w:val="28"/>
          <w:szCs w:val="28"/>
        </w:rPr>
        <w:t>непрерывной</w:t>
      </w:r>
      <w:r w:rsidRPr="009210C0">
        <w:rPr>
          <w:rFonts w:ascii="Times New Roman" w:hAnsi="Times New Roman"/>
          <w:sz w:val="28"/>
          <w:szCs w:val="28"/>
        </w:rPr>
        <w:t xml:space="preserve"> образовательной деятельности детей.</w:t>
      </w:r>
    </w:p>
    <w:p w:rsidR="00714AD8" w:rsidRPr="00A36349" w:rsidRDefault="00714AD8" w:rsidP="00714A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>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- не менее 10 минут.</w:t>
      </w:r>
    </w:p>
    <w:p w:rsidR="00714AD8" w:rsidRPr="00A36349" w:rsidRDefault="00714AD8" w:rsidP="00714A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 в первую половину дня. </w:t>
      </w:r>
    </w:p>
    <w:p w:rsidR="00714AD8" w:rsidRPr="00E87433" w:rsidRDefault="00714AD8" w:rsidP="00714AD8">
      <w:pPr>
        <w:ind w:firstLine="720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>П</w:t>
      </w:r>
      <w:r>
        <w:rPr>
          <w:sz w:val="28"/>
          <w:szCs w:val="28"/>
        </w:rPr>
        <w:t>родолжительность непрерывной</w:t>
      </w:r>
      <w:r w:rsidRPr="00A36349">
        <w:rPr>
          <w:sz w:val="28"/>
          <w:szCs w:val="28"/>
        </w:rPr>
        <w:t xml:space="preserve"> образовательной деятельности детей: </w:t>
      </w:r>
      <w:r w:rsidRPr="00E87433">
        <w:rPr>
          <w:sz w:val="28"/>
          <w:szCs w:val="28"/>
        </w:rPr>
        <w:t>6-го года жизни – не более 25 минут,7-го года жизни – не более 30 минут.</w:t>
      </w:r>
    </w:p>
    <w:p w:rsidR="00714AD8" w:rsidRPr="00A36349" w:rsidRDefault="00714AD8" w:rsidP="00714AD8">
      <w:pPr>
        <w:ind w:firstLine="720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>Интервалы между неп</w:t>
      </w:r>
      <w:r>
        <w:rPr>
          <w:sz w:val="28"/>
          <w:szCs w:val="28"/>
        </w:rPr>
        <w:t>рерывной</w:t>
      </w:r>
      <w:r w:rsidRPr="00A36349">
        <w:rPr>
          <w:sz w:val="28"/>
          <w:szCs w:val="28"/>
        </w:rPr>
        <w:t xml:space="preserve"> образовательной деятельност</w:t>
      </w:r>
      <w:r>
        <w:rPr>
          <w:sz w:val="28"/>
          <w:szCs w:val="28"/>
        </w:rPr>
        <w:t>ью</w:t>
      </w:r>
      <w:r w:rsidRPr="00A36349">
        <w:rPr>
          <w:sz w:val="28"/>
          <w:szCs w:val="28"/>
        </w:rPr>
        <w:t xml:space="preserve"> – не менее 10 минут.</w:t>
      </w:r>
    </w:p>
    <w:p w:rsidR="00714AD8" w:rsidRPr="00EA448C" w:rsidRDefault="00714AD8" w:rsidP="00E55BA4">
      <w:pPr>
        <w:shd w:val="clear" w:color="auto" w:fill="FFFFFF"/>
        <w:ind w:firstLine="284"/>
        <w:jc w:val="both"/>
        <w:rPr>
          <w:color w:val="343434"/>
        </w:rPr>
      </w:pP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Изучение состояния физического здоровья детей осуществляется медицинской сестрой.</w:t>
      </w:r>
    </w:p>
    <w:p w:rsidR="00E55BA4" w:rsidRPr="00714AD8" w:rsidRDefault="00E55BA4" w:rsidP="00E55BA4">
      <w:pPr>
        <w:ind w:firstLine="284"/>
        <w:jc w:val="both"/>
        <w:outlineLvl w:val="0"/>
        <w:rPr>
          <w:i/>
          <w:sz w:val="28"/>
          <w:szCs w:val="28"/>
        </w:rPr>
      </w:pPr>
      <w:r w:rsidRPr="00714AD8">
        <w:rPr>
          <w:i/>
          <w:sz w:val="28"/>
          <w:szCs w:val="28"/>
        </w:rPr>
        <w:t>Распределение детей по группам здоровья:</w:t>
      </w:r>
    </w:p>
    <w:p w:rsidR="00E55BA4" w:rsidRPr="00714AD8" w:rsidRDefault="00E55BA4" w:rsidP="00E55BA4">
      <w:pPr>
        <w:ind w:firstLine="284"/>
        <w:jc w:val="both"/>
        <w:outlineLvl w:val="0"/>
        <w:rPr>
          <w:i/>
          <w:sz w:val="28"/>
          <w:szCs w:val="28"/>
        </w:rPr>
      </w:pPr>
      <w:r w:rsidRPr="00714AD8">
        <w:rPr>
          <w:i/>
          <w:sz w:val="28"/>
          <w:szCs w:val="28"/>
        </w:rPr>
        <w:t>Физическое развитие детей: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 xml:space="preserve">Для занятий с детьми в зале имеется необходимое современное оборудование. В группах имеются спортивные уголки, не во всех группах имеется  достаточное количество разнообразного спортивно-игрового оборудования. 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lastRenderedPageBreak/>
        <w:t>В течение года систематически проводится в детском саду: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 утренняя  гимнастика в зале и на улице,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 регламентированная образовательная деятельность,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 активный отдых,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 закаливающие процедуры,</w:t>
      </w:r>
    </w:p>
    <w:p w:rsidR="00E55BA4" w:rsidRPr="00525F66" w:rsidRDefault="00E55BA4" w:rsidP="00525F6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525F66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- спортивные праздники, развлечения</w:t>
      </w:r>
      <w:r w:rsidR="005F6968" w:rsidRPr="00525F66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(</w:t>
      </w:r>
      <w:r w:rsidR="005F6968" w:rsidRPr="00525F66">
        <w:rPr>
          <w:rFonts w:ascii="Times New Roman" w:hAnsi="Times New Roman"/>
          <w:b w:val="0"/>
          <w:sz w:val="28"/>
          <w:szCs w:val="28"/>
        </w:rPr>
        <w:t xml:space="preserve">Оздоровительный досуг «Здравствуй, весна!», </w:t>
      </w:r>
      <w:r w:rsidR="00525F66" w:rsidRPr="00525F66">
        <w:rPr>
          <w:rFonts w:ascii="Times New Roman" w:hAnsi="Times New Roman"/>
          <w:b w:val="0"/>
          <w:sz w:val="28"/>
          <w:szCs w:val="28"/>
        </w:rPr>
        <w:t>«Путешествие в сказочный лес»,</w:t>
      </w:r>
      <w:r w:rsidR="00525F66">
        <w:rPr>
          <w:rFonts w:ascii="Times New Roman" w:hAnsi="Times New Roman"/>
          <w:b w:val="0"/>
          <w:sz w:val="28"/>
          <w:szCs w:val="28"/>
        </w:rPr>
        <w:t xml:space="preserve"> </w:t>
      </w:r>
      <w:r w:rsidR="005F6968" w:rsidRPr="00525F66">
        <w:rPr>
          <w:rFonts w:ascii="Times New Roman" w:hAnsi="Times New Roman"/>
          <w:b w:val="0"/>
          <w:sz w:val="28"/>
          <w:szCs w:val="28"/>
        </w:rPr>
        <w:t>« День Здоровья- 2019»</w:t>
      </w:r>
      <w:r w:rsidR="00525F66">
        <w:rPr>
          <w:rFonts w:ascii="Times New Roman" w:hAnsi="Times New Roman"/>
          <w:b w:val="0"/>
          <w:sz w:val="28"/>
          <w:szCs w:val="28"/>
        </w:rPr>
        <w:t>)</w:t>
      </w:r>
      <w:r w:rsidRPr="00525F66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.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 xml:space="preserve"> Для успешной реализации  оздоровительных задач в работе с детьми, в ДОУ установлены такие формы организации: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утренняя  гимнастика;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 физкультурные занятия в зале и на спортивной площадке;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 физкультминутки;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гимнастика после сна;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 спортивные игры, праздники, развлечения, дни здоровья;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индивидуальная работа с детьми;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 ребристая дорожка после сна.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Решению оздоровительных задач способствуют следующие</w:t>
      </w:r>
      <w:r w:rsidRPr="00714AD8">
        <w:rPr>
          <w:color w:val="000000"/>
          <w:sz w:val="28"/>
          <w:szCs w:val="28"/>
        </w:rPr>
        <w:t> </w:t>
      </w:r>
      <w:r w:rsidRPr="00714AD8">
        <w:rPr>
          <w:bCs/>
          <w:color w:val="000000"/>
          <w:sz w:val="28"/>
          <w:szCs w:val="28"/>
          <w:bdr w:val="none" w:sz="0" w:space="0" w:color="auto" w:frame="1"/>
        </w:rPr>
        <w:t>формы организации детей: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двигательная разминка между занятиями;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двигательно-оздоровительные физкультурные минутки;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прогулки;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 подвижные игры на свежем воздухе;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 корригирующая гимнастика;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 гимнастика пробуждения после дневного сна;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343434"/>
          <w:sz w:val="28"/>
          <w:szCs w:val="28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 «Недели здоровья»;</w:t>
      </w:r>
    </w:p>
    <w:p w:rsidR="00E55BA4" w:rsidRPr="00714AD8" w:rsidRDefault="00E55BA4" w:rsidP="00E55BA4">
      <w:pPr>
        <w:shd w:val="clear" w:color="auto" w:fill="FFFFFF"/>
        <w:ind w:firstLine="284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14AD8">
        <w:rPr>
          <w:color w:val="000000"/>
          <w:sz w:val="28"/>
          <w:szCs w:val="28"/>
          <w:bdr w:val="none" w:sz="0" w:space="0" w:color="auto" w:frame="1"/>
        </w:rPr>
        <w:t>-  самостоятельная двигательная деятельность детей.</w:t>
      </w:r>
    </w:p>
    <w:p w:rsidR="00184625" w:rsidRPr="00184625" w:rsidRDefault="00E55BA4" w:rsidP="00E55BA4">
      <w:pPr>
        <w:pStyle w:val="af1"/>
        <w:shd w:val="clear" w:color="auto" w:fill="FFFFFF"/>
        <w:spacing w:before="0" w:beforeAutospacing="0" w:after="0" w:afterAutospacing="0"/>
        <w:rPr>
          <w:rStyle w:val="af7"/>
          <w:rFonts w:eastAsiaTheme="majorEastAsia"/>
          <w:i/>
          <w:sz w:val="28"/>
          <w:szCs w:val="28"/>
        </w:rPr>
      </w:pPr>
      <w:r w:rsidRPr="00714AD8">
        <w:rPr>
          <w:rStyle w:val="af7"/>
          <w:rFonts w:eastAsiaTheme="majorEastAsia"/>
          <w:i/>
          <w:sz w:val="28"/>
          <w:szCs w:val="28"/>
        </w:rPr>
        <w:t xml:space="preserve">   Санитарно-просветительная работа</w:t>
      </w:r>
      <w:r w:rsidR="00184625">
        <w:rPr>
          <w:rStyle w:val="af7"/>
          <w:rFonts w:eastAsiaTheme="majorEastAsia"/>
          <w:i/>
          <w:sz w:val="28"/>
          <w:szCs w:val="28"/>
        </w:rPr>
        <w:t>.</w:t>
      </w:r>
    </w:p>
    <w:p w:rsidR="00E55BA4" w:rsidRPr="00714AD8" w:rsidRDefault="00E55BA4" w:rsidP="00E55BA4">
      <w:pPr>
        <w:jc w:val="both"/>
        <w:rPr>
          <w:sz w:val="28"/>
          <w:szCs w:val="28"/>
        </w:rPr>
      </w:pPr>
      <w:r w:rsidRPr="00714AD8">
        <w:rPr>
          <w:sz w:val="28"/>
          <w:szCs w:val="28"/>
        </w:rPr>
        <w:t xml:space="preserve">        В МБДОУ проводится санитарно-просветительная работа, которая заключается в систематически проводимых  лекциях, беседах с сотрудниками ДОУ и родителями. Выпускаются санитарные бюллетени. Оформлены уголки знаний для родителей.  Проблема оздоровления детей -  это не  деятельность одного дня и не одного человека, а целенаправленная систематически спланированная работа всего коллектива образовательного учреждения на длительный срок.</w:t>
      </w:r>
    </w:p>
    <w:p w:rsidR="00E55BA4" w:rsidRPr="00714AD8" w:rsidRDefault="00E55BA4" w:rsidP="00E55BA4">
      <w:pPr>
        <w:pStyle w:val="af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14AD8">
        <w:rPr>
          <w:rStyle w:val="af7"/>
          <w:rFonts w:eastAsiaTheme="majorEastAsia"/>
          <w:sz w:val="28"/>
          <w:szCs w:val="28"/>
        </w:rPr>
        <w:t>1. Тематика лекций для детей:</w:t>
      </w:r>
    </w:p>
    <w:p w:rsidR="00E55BA4" w:rsidRPr="00714AD8" w:rsidRDefault="00E55BA4" w:rsidP="00E55BA4">
      <w:pPr>
        <w:shd w:val="clear" w:color="auto" w:fill="FFFFFF"/>
        <w:rPr>
          <w:sz w:val="28"/>
          <w:szCs w:val="28"/>
        </w:rPr>
      </w:pPr>
      <w:r w:rsidRPr="00714AD8">
        <w:rPr>
          <w:sz w:val="28"/>
          <w:szCs w:val="28"/>
        </w:rPr>
        <w:t>"Мы за здоровый образ жизни";</w:t>
      </w:r>
    </w:p>
    <w:p w:rsidR="00E55BA4" w:rsidRPr="00714AD8" w:rsidRDefault="00E55BA4" w:rsidP="00E55BA4">
      <w:pPr>
        <w:shd w:val="clear" w:color="auto" w:fill="FFFFFF"/>
        <w:rPr>
          <w:sz w:val="28"/>
          <w:szCs w:val="28"/>
        </w:rPr>
      </w:pPr>
      <w:r w:rsidRPr="00714AD8">
        <w:rPr>
          <w:sz w:val="28"/>
          <w:szCs w:val="28"/>
        </w:rPr>
        <w:t>"Учись правильно питаться";</w:t>
      </w:r>
    </w:p>
    <w:p w:rsidR="00E55BA4" w:rsidRPr="00714AD8" w:rsidRDefault="00E55BA4" w:rsidP="00E55BA4">
      <w:pPr>
        <w:shd w:val="clear" w:color="auto" w:fill="FFFFFF"/>
        <w:rPr>
          <w:sz w:val="28"/>
          <w:szCs w:val="28"/>
        </w:rPr>
      </w:pPr>
      <w:r w:rsidRPr="00714AD8">
        <w:rPr>
          <w:sz w:val="28"/>
          <w:szCs w:val="28"/>
        </w:rPr>
        <w:t>"Личная гигиена дошкольника";</w:t>
      </w:r>
    </w:p>
    <w:p w:rsidR="00E55BA4" w:rsidRPr="00714AD8" w:rsidRDefault="00E55BA4" w:rsidP="00E55BA4">
      <w:pPr>
        <w:pStyle w:val="af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14AD8">
        <w:rPr>
          <w:rStyle w:val="af7"/>
          <w:rFonts w:eastAsiaTheme="majorEastAsia"/>
          <w:sz w:val="28"/>
          <w:szCs w:val="28"/>
        </w:rPr>
        <w:t>2. Тематика лекций для педагогического коллектива:</w:t>
      </w:r>
    </w:p>
    <w:p w:rsidR="00E55BA4" w:rsidRPr="00714AD8" w:rsidRDefault="00E55BA4" w:rsidP="00E55BA4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4AD8">
        <w:rPr>
          <w:sz w:val="28"/>
          <w:szCs w:val="28"/>
        </w:rPr>
        <w:t>"Профилактика травматизма"; </w:t>
      </w:r>
      <w:r w:rsidRPr="00714AD8">
        <w:rPr>
          <w:rStyle w:val="apple-converted-space"/>
          <w:sz w:val="28"/>
          <w:szCs w:val="28"/>
        </w:rPr>
        <w:t> </w:t>
      </w:r>
      <w:r w:rsidRPr="00714AD8">
        <w:rPr>
          <w:sz w:val="28"/>
          <w:szCs w:val="28"/>
        </w:rPr>
        <w:br/>
        <w:t>"Воздушно-тепловой режим".</w:t>
      </w:r>
    </w:p>
    <w:p w:rsidR="00E55BA4" w:rsidRPr="00714AD8" w:rsidRDefault="00E55BA4" w:rsidP="00E55BA4">
      <w:pPr>
        <w:pStyle w:val="af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14AD8">
        <w:rPr>
          <w:rStyle w:val="af7"/>
          <w:rFonts w:eastAsiaTheme="majorEastAsia"/>
          <w:sz w:val="28"/>
          <w:szCs w:val="28"/>
        </w:rPr>
        <w:t>3.Тематика лекций для родителей:</w:t>
      </w:r>
    </w:p>
    <w:p w:rsidR="00E55BA4" w:rsidRPr="00714AD8" w:rsidRDefault="00F1342B" w:rsidP="00E55BA4">
      <w:pPr>
        <w:shd w:val="clear" w:color="auto" w:fill="FFFFFF"/>
        <w:rPr>
          <w:sz w:val="28"/>
          <w:szCs w:val="28"/>
        </w:rPr>
      </w:pPr>
      <w:r w:rsidRPr="00714AD8">
        <w:rPr>
          <w:sz w:val="28"/>
          <w:szCs w:val="28"/>
        </w:rPr>
        <w:t xml:space="preserve"> </w:t>
      </w:r>
      <w:r w:rsidR="00E55BA4" w:rsidRPr="00714AD8">
        <w:rPr>
          <w:sz w:val="28"/>
          <w:szCs w:val="28"/>
        </w:rPr>
        <w:t>«Что такое "пуговка"»;</w:t>
      </w:r>
    </w:p>
    <w:p w:rsidR="00E55BA4" w:rsidRPr="00714AD8" w:rsidRDefault="00E55BA4" w:rsidP="00E55BA4">
      <w:pPr>
        <w:shd w:val="clear" w:color="auto" w:fill="FFFFFF"/>
        <w:rPr>
          <w:sz w:val="28"/>
          <w:szCs w:val="28"/>
        </w:rPr>
      </w:pPr>
      <w:r w:rsidRPr="00714AD8">
        <w:rPr>
          <w:sz w:val="28"/>
          <w:szCs w:val="28"/>
        </w:rPr>
        <w:t>"Профилактика туберкулеза";</w:t>
      </w:r>
    </w:p>
    <w:p w:rsidR="00E55BA4" w:rsidRPr="00714AD8" w:rsidRDefault="00E55BA4" w:rsidP="00E55BA4">
      <w:pPr>
        <w:shd w:val="clear" w:color="auto" w:fill="FFFFFF"/>
        <w:rPr>
          <w:sz w:val="28"/>
          <w:szCs w:val="28"/>
        </w:rPr>
      </w:pPr>
      <w:r w:rsidRPr="00714AD8">
        <w:rPr>
          <w:sz w:val="28"/>
          <w:szCs w:val="28"/>
        </w:rPr>
        <w:lastRenderedPageBreak/>
        <w:t>"Профилактика простудных заболеваний";</w:t>
      </w:r>
    </w:p>
    <w:p w:rsidR="00184625" w:rsidRDefault="00184625" w:rsidP="00E55BA4">
      <w:pPr>
        <w:shd w:val="clear" w:color="auto" w:fill="FFFFFF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378"/>
        <w:gridCol w:w="851"/>
      </w:tblGrid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r w:rsidRPr="00A24191">
              <w:t>Показатели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>
            <w:r w:rsidRPr="00A24191">
              <w:t>Мероприятия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r w:rsidRPr="00A24191">
              <w:t>Оценка</w:t>
            </w:r>
          </w:p>
        </w:tc>
      </w:tr>
      <w:tr w:rsidR="00184625" w:rsidRPr="00A24191" w:rsidTr="00184625">
        <w:tc>
          <w:tcPr>
            <w:tcW w:w="8613" w:type="dxa"/>
            <w:gridSpan w:val="2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9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</w:rPr>
              <w:t>Режим дня</w:t>
            </w:r>
            <w:r w:rsidRPr="00A24191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 с учётом возрастных особенностей детей и специфики сезона (на тёплый и холодный период года)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rPr>
                <w:b/>
                <w:iCs/>
                <w:color w:val="000000"/>
                <w:bdr w:val="none" w:sz="0" w:space="0" w:color="auto" w:frame="1"/>
              </w:rPr>
            </w:pPr>
            <w:r w:rsidRPr="00A24191">
              <w:rPr>
                <w:b/>
                <w:iCs/>
                <w:color w:val="000000"/>
                <w:bdr w:val="none" w:sz="0" w:space="0" w:color="auto" w:frame="1"/>
              </w:rPr>
              <w:t>Гр.№1</w:t>
            </w:r>
          </w:p>
          <w:p w:rsidR="00184625" w:rsidRPr="00A24191" w:rsidRDefault="00184625" w:rsidP="006F0236">
            <w:pPr>
              <w:rPr>
                <w:b/>
                <w:iCs/>
                <w:color w:val="000000"/>
                <w:bdr w:val="none" w:sz="0" w:space="0" w:color="auto" w:frame="1"/>
              </w:rPr>
            </w:pPr>
            <w:r w:rsidRPr="00A24191">
              <w:rPr>
                <w:b/>
                <w:iCs/>
                <w:color w:val="000000"/>
                <w:bdr w:val="none" w:sz="0" w:space="0" w:color="auto" w:frame="1"/>
              </w:rPr>
              <w:t>Гр.№2</w:t>
            </w:r>
          </w:p>
          <w:p w:rsidR="00184625" w:rsidRPr="00A24191" w:rsidRDefault="00184625" w:rsidP="006F0236">
            <w:pPr>
              <w:rPr>
                <w:b/>
                <w:iCs/>
                <w:color w:val="000000"/>
                <w:bdr w:val="none" w:sz="0" w:space="0" w:color="auto" w:frame="1"/>
              </w:rPr>
            </w:pPr>
            <w:r w:rsidRPr="00A24191">
              <w:rPr>
                <w:b/>
                <w:iCs/>
                <w:color w:val="000000"/>
                <w:bdr w:val="none" w:sz="0" w:space="0" w:color="auto" w:frame="1"/>
              </w:rPr>
              <w:t>Гр.№3</w:t>
            </w:r>
          </w:p>
          <w:p w:rsidR="00184625" w:rsidRPr="00A24191" w:rsidRDefault="00184625" w:rsidP="006F0236">
            <w:pPr>
              <w:rPr>
                <w:b/>
                <w:iCs/>
                <w:color w:val="000000"/>
                <w:bdr w:val="none" w:sz="0" w:space="0" w:color="auto" w:frame="1"/>
              </w:rPr>
            </w:pPr>
            <w:r w:rsidRPr="00A24191">
              <w:rPr>
                <w:b/>
                <w:iCs/>
                <w:color w:val="000000"/>
                <w:bdr w:val="none" w:sz="0" w:space="0" w:color="auto" w:frame="1"/>
              </w:rPr>
              <w:t>Гр.№4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/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>
            <w:r>
              <w:t>3</w:t>
            </w:r>
          </w:p>
          <w:p w:rsidR="00184625" w:rsidRDefault="00184625" w:rsidP="006F0236">
            <w:r>
              <w:t>3</w:t>
            </w:r>
          </w:p>
          <w:p w:rsidR="00184625" w:rsidRDefault="00184625" w:rsidP="006F0236">
            <w:r>
              <w:t>3</w:t>
            </w:r>
          </w:p>
          <w:p w:rsidR="00184625" w:rsidRPr="00A24191" w:rsidRDefault="00184625" w:rsidP="006F0236">
            <w:r>
              <w:t>3</w:t>
            </w:r>
          </w:p>
        </w:tc>
      </w:tr>
      <w:tr w:rsidR="00184625" w:rsidRPr="00A24191" w:rsidTr="00184625">
        <w:tc>
          <w:tcPr>
            <w:tcW w:w="8613" w:type="dxa"/>
            <w:gridSpan w:val="2"/>
            <w:tcBorders>
              <w:right w:val="single" w:sz="4" w:space="0" w:color="auto"/>
            </w:tcBorders>
          </w:tcPr>
          <w:p w:rsidR="00184625" w:rsidRPr="00184625" w:rsidRDefault="00184625" w:rsidP="006F0236">
            <w:pPr>
              <w:pStyle w:val="2"/>
              <w:jc w:val="center"/>
              <w:outlineLvl w:val="1"/>
              <w:rPr>
                <w:b/>
                <w:color w:val="auto"/>
                <w:sz w:val="24"/>
                <w:szCs w:val="24"/>
              </w:rPr>
            </w:pPr>
            <w:r w:rsidRPr="00184625">
              <w:rPr>
                <w:b/>
                <w:color w:val="auto"/>
                <w:sz w:val="24"/>
                <w:szCs w:val="24"/>
              </w:rPr>
              <w:t>2.Формы и методы оздоровления детей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pPr>
              <w:pStyle w:val="2"/>
              <w:jc w:val="center"/>
              <w:outlineLvl w:val="1"/>
              <w:rPr>
                <w:b/>
                <w:sz w:val="24"/>
                <w:szCs w:val="24"/>
              </w:rPr>
            </w:pP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>Формы и методы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>
            <w:pPr>
              <w:jc w:val="center"/>
            </w:pPr>
            <w:r w:rsidRPr="00A24191">
              <w:t>Содержание работы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/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ind w:left="-22"/>
              <w:jc w:val="both"/>
            </w:pPr>
            <w:r w:rsidRPr="00A24191">
              <w:t>Обеспечение здорового ритма жизни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numPr>
                <w:ilvl w:val="0"/>
                <w:numId w:val="31"/>
              </w:numPr>
              <w:ind w:left="33" w:firstLine="0"/>
              <w:jc w:val="both"/>
            </w:pPr>
            <w:r w:rsidRPr="00A24191">
              <w:t>Щадящий режим (адаптационный период)</w:t>
            </w:r>
          </w:p>
          <w:p w:rsidR="00184625" w:rsidRPr="00A24191" w:rsidRDefault="00184625" w:rsidP="00483B80">
            <w:pPr>
              <w:numPr>
                <w:ilvl w:val="0"/>
                <w:numId w:val="31"/>
              </w:numPr>
              <w:ind w:left="33" w:firstLine="0"/>
              <w:jc w:val="both"/>
            </w:pPr>
            <w:r w:rsidRPr="00A24191">
              <w:t>Гибкий режим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/>
          <w:p w:rsidR="00184625" w:rsidRDefault="00184625" w:rsidP="006F0236"/>
          <w:p w:rsidR="00184625" w:rsidRPr="00A24191" w:rsidRDefault="00184625" w:rsidP="006F0236"/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>Физические упражнения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numPr>
                <w:ilvl w:val="0"/>
                <w:numId w:val="32"/>
              </w:numPr>
              <w:ind w:left="33" w:firstLine="0"/>
              <w:jc w:val="both"/>
            </w:pPr>
            <w:r w:rsidRPr="00A24191">
              <w:t>Утренняя гимнастика</w:t>
            </w:r>
          </w:p>
          <w:p w:rsidR="00184625" w:rsidRPr="00A24191" w:rsidRDefault="00184625" w:rsidP="00483B80">
            <w:pPr>
              <w:numPr>
                <w:ilvl w:val="0"/>
                <w:numId w:val="32"/>
              </w:numPr>
              <w:ind w:left="33" w:firstLine="0"/>
              <w:jc w:val="both"/>
            </w:pPr>
            <w:r w:rsidRPr="00A24191">
              <w:t>Физкультурно-оздоровительные занятия</w:t>
            </w:r>
          </w:p>
          <w:p w:rsidR="00184625" w:rsidRPr="00A24191" w:rsidRDefault="00184625" w:rsidP="00483B80">
            <w:pPr>
              <w:numPr>
                <w:ilvl w:val="0"/>
                <w:numId w:val="32"/>
              </w:numPr>
              <w:ind w:left="33" w:firstLine="0"/>
              <w:jc w:val="both"/>
            </w:pPr>
            <w:r w:rsidRPr="00A24191">
              <w:t>Подвижные игры и динамичные часы</w:t>
            </w:r>
          </w:p>
          <w:p w:rsidR="00184625" w:rsidRPr="00A24191" w:rsidRDefault="00184625" w:rsidP="00483B80">
            <w:pPr>
              <w:pStyle w:val="a7"/>
              <w:numPr>
                <w:ilvl w:val="0"/>
                <w:numId w:val="32"/>
              </w:numPr>
              <w:spacing w:after="0"/>
              <w:ind w:left="33" w:firstLine="0"/>
              <w:rPr>
                <w:b/>
              </w:rPr>
            </w:pPr>
            <w:r w:rsidRPr="00A24191">
              <w:t>Профилактическая гимнастика (дыхательная, улучшение осанки, профилактика плоскостопия,</w:t>
            </w:r>
            <w:r w:rsidRPr="00A24191">
              <w:rPr>
                <w:b/>
              </w:rPr>
              <w:t xml:space="preserve"> </w:t>
            </w:r>
            <w:r w:rsidRPr="00A24191">
              <w:t>Гимнастика после дневного сна, Зарядка для глаз</w:t>
            </w:r>
            <w:r w:rsidRPr="00A24191">
              <w:rPr>
                <w:b/>
              </w:rPr>
              <w:t xml:space="preserve"> </w:t>
            </w:r>
            <w:r w:rsidRPr="00A24191">
              <w:t xml:space="preserve">  и т.д.)</w:t>
            </w:r>
          </w:p>
          <w:p w:rsidR="00184625" w:rsidRPr="00A24191" w:rsidRDefault="00184625" w:rsidP="00483B80">
            <w:pPr>
              <w:numPr>
                <w:ilvl w:val="0"/>
                <w:numId w:val="32"/>
              </w:numPr>
              <w:ind w:left="33" w:firstLine="0"/>
              <w:jc w:val="both"/>
            </w:pPr>
            <w:r w:rsidRPr="00A24191">
              <w:t>Спортивные игры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>
            <w:r>
              <w:t>2</w:t>
            </w:r>
          </w:p>
          <w:p w:rsidR="00184625" w:rsidRDefault="00184625" w:rsidP="006F0236">
            <w:r>
              <w:t>2</w:t>
            </w:r>
          </w:p>
          <w:p w:rsidR="00184625" w:rsidRDefault="00184625" w:rsidP="006F0236">
            <w:r>
              <w:t>2</w:t>
            </w:r>
          </w:p>
          <w:p w:rsidR="00184625" w:rsidRDefault="00184625" w:rsidP="006F0236">
            <w:r>
              <w:t>1</w:t>
            </w:r>
          </w:p>
          <w:p w:rsidR="00184625" w:rsidRDefault="00184625" w:rsidP="006F0236"/>
          <w:p w:rsidR="00184625" w:rsidRDefault="00184625" w:rsidP="006F0236"/>
          <w:p w:rsidR="00184625" w:rsidRDefault="00184625" w:rsidP="006F0236"/>
          <w:p w:rsidR="00184625" w:rsidRPr="00A24191" w:rsidRDefault="00184625" w:rsidP="006F0236">
            <w:r>
              <w:t>1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>Гигиенические и водные процедуры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numPr>
                <w:ilvl w:val="0"/>
                <w:numId w:val="33"/>
              </w:numPr>
              <w:ind w:left="33" w:firstLine="0"/>
              <w:jc w:val="both"/>
            </w:pPr>
            <w:r w:rsidRPr="00A24191">
              <w:t>Умывание</w:t>
            </w:r>
          </w:p>
          <w:p w:rsidR="00184625" w:rsidRPr="00A24191" w:rsidRDefault="00184625" w:rsidP="00483B80">
            <w:pPr>
              <w:numPr>
                <w:ilvl w:val="0"/>
                <w:numId w:val="33"/>
              </w:numPr>
              <w:ind w:left="33" w:firstLine="0"/>
              <w:jc w:val="both"/>
            </w:pPr>
            <w:r w:rsidRPr="00A24191">
              <w:t>Мытье рук до локтя</w:t>
            </w:r>
          </w:p>
          <w:p w:rsidR="00184625" w:rsidRPr="00A24191" w:rsidRDefault="00184625" w:rsidP="00483B80">
            <w:pPr>
              <w:numPr>
                <w:ilvl w:val="0"/>
                <w:numId w:val="33"/>
              </w:numPr>
              <w:ind w:left="33" w:firstLine="0"/>
              <w:jc w:val="both"/>
            </w:pPr>
            <w:r w:rsidRPr="00A24191">
              <w:t>Обеспечение санитарно-гигиенических условий во всех видах деятельности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>
            <w:r>
              <w:t>3</w:t>
            </w:r>
          </w:p>
          <w:p w:rsidR="00184625" w:rsidRDefault="00184625" w:rsidP="006F0236">
            <w:r>
              <w:t>1</w:t>
            </w:r>
          </w:p>
          <w:p w:rsidR="00184625" w:rsidRPr="00A24191" w:rsidRDefault="00184625" w:rsidP="006F0236">
            <w:r>
              <w:t>3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>Свето-воздушные ванны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numPr>
                <w:ilvl w:val="0"/>
                <w:numId w:val="34"/>
              </w:numPr>
              <w:ind w:left="33" w:firstLine="0"/>
              <w:jc w:val="both"/>
            </w:pPr>
            <w:r w:rsidRPr="00A24191">
              <w:t>Проветривание помещений сквозное</w:t>
            </w:r>
          </w:p>
          <w:p w:rsidR="00184625" w:rsidRPr="00A24191" w:rsidRDefault="00184625" w:rsidP="00483B80">
            <w:pPr>
              <w:numPr>
                <w:ilvl w:val="0"/>
                <w:numId w:val="34"/>
              </w:numPr>
              <w:ind w:left="33" w:firstLine="0"/>
              <w:jc w:val="both"/>
            </w:pPr>
            <w:r w:rsidRPr="00A24191">
              <w:t>Прогулки на свежем воздухе 2 раза в день</w:t>
            </w:r>
          </w:p>
          <w:p w:rsidR="00184625" w:rsidRPr="00A24191" w:rsidRDefault="00184625" w:rsidP="00483B80">
            <w:pPr>
              <w:numPr>
                <w:ilvl w:val="0"/>
                <w:numId w:val="34"/>
              </w:numPr>
              <w:ind w:left="33" w:firstLine="0"/>
              <w:jc w:val="both"/>
            </w:pPr>
            <w:r w:rsidRPr="00A24191">
              <w:t>Обеспечение температурного режима и чистоты воздуха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>
            <w:r>
              <w:t>3</w:t>
            </w:r>
          </w:p>
          <w:p w:rsidR="00184625" w:rsidRDefault="00184625" w:rsidP="006F0236">
            <w:r>
              <w:t>3</w:t>
            </w:r>
          </w:p>
          <w:p w:rsidR="00184625" w:rsidRDefault="00184625" w:rsidP="006F0236"/>
          <w:p w:rsidR="00184625" w:rsidRDefault="00184625" w:rsidP="006F0236">
            <w:r>
              <w:t>3</w:t>
            </w:r>
          </w:p>
          <w:p w:rsidR="00184625" w:rsidRPr="00A24191" w:rsidRDefault="00184625" w:rsidP="006F0236"/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>Активный отдых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numPr>
                <w:ilvl w:val="0"/>
                <w:numId w:val="35"/>
              </w:numPr>
              <w:ind w:left="33" w:firstLine="0"/>
              <w:jc w:val="both"/>
            </w:pPr>
            <w:r w:rsidRPr="00A24191">
              <w:t>Развлечения и праздники</w:t>
            </w:r>
          </w:p>
          <w:p w:rsidR="00184625" w:rsidRPr="00A24191" w:rsidRDefault="00184625" w:rsidP="00483B80">
            <w:pPr>
              <w:numPr>
                <w:ilvl w:val="0"/>
                <w:numId w:val="35"/>
              </w:numPr>
              <w:ind w:left="33" w:firstLine="0"/>
              <w:jc w:val="both"/>
            </w:pPr>
            <w:r w:rsidRPr="00A24191">
              <w:t>Игры  и забавы</w:t>
            </w:r>
          </w:p>
          <w:p w:rsidR="00184625" w:rsidRPr="00A24191" w:rsidRDefault="00184625" w:rsidP="00483B80">
            <w:pPr>
              <w:numPr>
                <w:ilvl w:val="0"/>
                <w:numId w:val="35"/>
              </w:numPr>
              <w:ind w:left="33" w:firstLine="0"/>
              <w:jc w:val="both"/>
            </w:pPr>
            <w:r w:rsidRPr="00A24191">
              <w:t>Дни здоровья</w:t>
            </w:r>
          </w:p>
          <w:p w:rsidR="00184625" w:rsidRPr="00A24191" w:rsidRDefault="00184625" w:rsidP="00FE2007">
            <w:pPr>
              <w:ind w:left="33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>
            <w:r>
              <w:t>2</w:t>
            </w:r>
          </w:p>
          <w:p w:rsidR="00184625" w:rsidRDefault="00184625" w:rsidP="006F0236">
            <w:r>
              <w:t>1</w:t>
            </w:r>
          </w:p>
          <w:p w:rsidR="00184625" w:rsidRDefault="00184625" w:rsidP="006F0236">
            <w:r>
              <w:t>2</w:t>
            </w:r>
          </w:p>
          <w:p w:rsidR="00184625" w:rsidRDefault="00184625" w:rsidP="006F0236">
            <w:r>
              <w:t>0</w:t>
            </w:r>
          </w:p>
          <w:p w:rsidR="00184625" w:rsidRPr="00A24191" w:rsidRDefault="00184625" w:rsidP="006F0236">
            <w:r>
              <w:t>3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>Организация питания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numPr>
                <w:ilvl w:val="0"/>
                <w:numId w:val="36"/>
              </w:numPr>
              <w:ind w:left="33" w:firstLine="0"/>
              <w:jc w:val="both"/>
            </w:pPr>
            <w:r w:rsidRPr="00A24191">
              <w:t xml:space="preserve"> Рациональное 4-х разовое питание</w:t>
            </w:r>
          </w:p>
          <w:p w:rsidR="00184625" w:rsidRPr="00A24191" w:rsidRDefault="00184625" w:rsidP="006F0236">
            <w:pPr>
              <w:ind w:left="33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r>
              <w:t>3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>Свето- и цветотерапия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numPr>
                <w:ilvl w:val="0"/>
                <w:numId w:val="37"/>
              </w:numPr>
              <w:ind w:left="33" w:firstLine="0"/>
              <w:jc w:val="both"/>
            </w:pPr>
            <w:r w:rsidRPr="00A24191">
              <w:t>Обеспечение полноценного светового режима</w:t>
            </w:r>
          </w:p>
          <w:p w:rsidR="00184625" w:rsidRPr="00A24191" w:rsidRDefault="00184625" w:rsidP="006F0236">
            <w:pPr>
              <w:ind w:left="33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>
            <w:r>
              <w:t>3</w:t>
            </w:r>
          </w:p>
          <w:p w:rsidR="00184625" w:rsidRDefault="00184625" w:rsidP="006F0236"/>
          <w:p w:rsidR="00184625" w:rsidRPr="00A24191" w:rsidRDefault="00184625" w:rsidP="006F0236"/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>Музыкальная терапия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numPr>
                <w:ilvl w:val="0"/>
                <w:numId w:val="38"/>
              </w:numPr>
              <w:ind w:left="33" w:firstLine="0"/>
              <w:jc w:val="both"/>
            </w:pPr>
            <w:r w:rsidRPr="00A24191">
              <w:t>Музыкальное сопровождение режимных моментов</w:t>
            </w:r>
          </w:p>
          <w:p w:rsidR="00184625" w:rsidRPr="00A24191" w:rsidRDefault="00184625" w:rsidP="00483B80">
            <w:pPr>
              <w:numPr>
                <w:ilvl w:val="0"/>
                <w:numId w:val="38"/>
              </w:numPr>
              <w:ind w:left="33" w:firstLine="0"/>
              <w:jc w:val="both"/>
            </w:pPr>
            <w:r w:rsidRPr="00A24191">
              <w:t>Музыкальное сопровождение занятий познавательного и художественно-эстетического цикла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>
            <w:r>
              <w:t>1</w:t>
            </w:r>
          </w:p>
          <w:p w:rsidR="00184625" w:rsidRDefault="00184625" w:rsidP="006F0236"/>
          <w:p w:rsidR="00184625" w:rsidRDefault="00184625" w:rsidP="006F0236">
            <w:r>
              <w:t>1</w:t>
            </w:r>
          </w:p>
          <w:p w:rsidR="00184625" w:rsidRDefault="00184625" w:rsidP="006F0236"/>
          <w:p w:rsidR="00184625" w:rsidRPr="00A24191" w:rsidRDefault="00184625" w:rsidP="006F0236"/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>Аутотренинг и психогимнастика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numPr>
                <w:ilvl w:val="0"/>
                <w:numId w:val="39"/>
              </w:numPr>
              <w:ind w:left="33" w:firstLine="0"/>
              <w:jc w:val="both"/>
            </w:pPr>
            <w:r w:rsidRPr="00A24191">
              <w:t>Игры и упражнения на развитие эмоциональной сфер</w:t>
            </w:r>
          </w:p>
          <w:p w:rsidR="00184625" w:rsidRPr="00A24191" w:rsidRDefault="00184625" w:rsidP="00483B80">
            <w:pPr>
              <w:numPr>
                <w:ilvl w:val="0"/>
                <w:numId w:val="39"/>
              </w:numPr>
              <w:ind w:left="33" w:firstLine="0"/>
              <w:jc w:val="both"/>
            </w:pPr>
            <w:r w:rsidRPr="00A24191">
              <w:t>Психогимнастика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>
            <w:r>
              <w:t>1</w:t>
            </w:r>
          </w:p>
          <w:p w:rsidR="00184625" w:rsidRDefault="00184625" w:rsidP="006F0236"/>
          <w:p w:rsidR="00184625" w:rsidRPr="00A24191" w:rsidRDefault="00184625" w:rsidP="006F0236">
            <w:r>
              <w:t>1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 xml:space="preserve">Система </w:t>
            </w:r>
            <w:r w:rsidRPr="00A24191">
              <w:lastRenderedPageBreak/>
              <w:t>закаливающих мероприятий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Default="00184625" w:rsidP="00483B80">
            <w:pPr>
              <w:numPr>
                <w:ilvl w:val="0"/>
                <w:numId w:val="40"/>
              </w:numPr>
              <w:ind w:left="33" w:firstLine="0"/>
              <w:jc w:val="both"/>
            </w:pPr>
            <w:r w:rsidRPr="00A24191">
              <w:lastRenderedPageBreak/>
              <w:t>Игровой массаж</w:t>
            </w:r>
          </w:p>
          <w:p w:rsidR="00184625" w:rsidRPr="00A24191" w:rsidRDefault="00184625" w:rsidP="00483B80">
            <w:pPr>
              <w:numPr>
                <w:ilvl w:val="0"/>
                <w:numId w:val="40"/>
              </w:numPr>
              <w:ind w:left="33" w:firstLine="0"/>
              <w:jc w:val="both"/>
            </w:pPr>
            <w:r>
              <w:lastRenderedPageBreak/>
              <w:t>Ребристая дорожка после сна</w:t>
            </w:r>
          </w:p>
          <w:p w:rsidR="00184625" w:rsidRPr="00A24191" w:rsidRDefault="00184625" w:rsidP="006F0236">
            <w:pPr>
              <w:ind w:left="33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>
            <w:r>
              <w:lastRenderedPageBreak/>
              <w:t>1</w:t>
            </w:r>
          </w:p>
          <w:p w:rsidR="00184625" w:rsidRPr="00A24191" w:rsidRDefault="00184625" w:rsidP="006F0236"/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r w:rsidRPr="00A24191">
              <w:lastRenderedPageBreak/>
              <w:t>Стимулирующая терапия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483B80">
            <w:pPr>
              <w:numPr>
                <w:ilvl w:val="0"/>
                <w:numId w:val="41"/>
              </w:numPr>
              <w:ind w:left="33" w:firstLine="0"/>
            </w:pPr>
            <w:r w:rsidRPr="00A24191">
              <w:t>Витаминные напитки</w:t>
            </w:r>
          </w:p>
          <w:p w:rsidR="00184625" w:rsidRPr="00A24191" w:rsidRDefault="00184625" w:rsidP="00483B80">
            <w:pPr>
              <w:numPr>
                <w:ilvl w:val="0"/>
                <w:numId w:val="41"/>
              </w:numPr>
              <w:ind w:left="33" w:firstLine="0"/>
            </w:pPr>
            <w:r w:rsidRPr="00A24191">
              <w:t>Чесночные медальоны</w:t>
            </w:r>
          </w:p>
          <w:p w:rsidR="00184625" w:rsidRPr="00A24191" w:rsidRDefault="00184625" w:rsidP="00483B80">
            <w:pPr>
              <w:numPr>
                <w:ilvl w:val="0"/>
                <w:numId w:val="41"/>
              </w:numPr>
              <w:ind w:left="33" w:firstLine="0"/>
            </w:pPr>
            <w:r w:rsidRPr="00A24191">
              <w:t>Использование бактерицидн</w:t>
            </w:r>
            <w:r>
              <w:t>ых ламп в сочетании  с проветри</w:t>
            </w:r>
            <w:r w:rsidRPr="00A24191">
              <w:t>ванием (в отсутствии детей)</w:t>
            </w:r>
          </w:p>
          <w:p w:rsidR="00184625" w:rsidRPr="00A24191" w:rsidRDefault="00184625" w:rsidP="00483B80">
            <w:pPr>
              <w:numPr>
                <w:ilvl w:val="0"/>
                <w:numId w:val="41"/>
              </w:numPr>
              <w:ind w:left="33" w:firstLine="0"/>
            </w:pPr>
            <w:r w:rsidRPr="00A24191">
              <w:t>Витаминизация третьего блюда</w:t>
            </w:r>
          </w:p>
          <w:p w:rsidR="00184625" w:rsidRPr="00A24191" w:rsidRDefault="00184625" w:rsidP="006F0236">
            <w:pPr>
              <w:ind w:left="3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Default="00184625" w:rsidP="006F0236">
            <w:r>
              <w:t>3</w:t>
            </w:r>
          </w:p>
          <w:p w:rsidR="00184625" w:rsidRDefault="00184625" w:rsidP="006F0236">
            <w:r>
              <w:t>2</w:t>
            </w:r>
          </w:p>
          <w:p w:rsidR="00184625" w:rsidRDefault="00184625" w:rsidP="006F0236">
            <w:r>
              <w:t>3</w:t>
            </w:r>
          </w:p>
          <w:p w:rsidR="00184625" w:rsidRDefault="00184625" w:rsidP="006F0236"/>
          <w:p w:rsidR="00184625" w:rsidRDefault="00184625" w:rsidP="006F0236"/>
          <w:p w:rsidR="00184625" w:rsidRPr="00A24191" w:rsidRDefault="00184625" w:rsidP="006F0236">
            <w:r>
              <w:t>3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r w:rsidRPr="00A24191">
              <w:t>Формирование навыков здорового образа жизни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>
            <w:pPr>
              <w:ind w:left="33"/>
            </w:pPr>
            <w:r w:rsidRPr="00A24191">
              <w:t>В соответствии с планированием  раздела ОП ДО и АОП ДО  по формированию ЗОЖ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r>
              <w:t>3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rPr>
                <w:b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>
            <w:pPr>
              <w:ind w:left="3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/>
        </w:tc>
      </w:tr>
      <w:tr w:rsidR="00184625" w:rsidRPr="00A24191" w:rsidTr="00184625">
        <w:trPr>
          <w:trHeight w:val="315"/>
        </w:trPr>
        <w:tc>
          <w:tcPr>
            <w:tcW w:w="86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84625" w:rsidRPr="007D69B5" w:rsidRDefault="00184625" w:rsidP="006F0236">
            <w:pPr>
              <w:pStyle w:val="ae"/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4. </w:t>
            </w:r>
            <w:r w:rsidRPr="007D69B5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Мониторинг состояния здоровья воспитанников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>
            <w:pPr>
              <w:pStyle w:val="ae"/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84625" w:rsidRPr="00A24191" w:rsidTr="00184625">
        <w:trPr>
          <w:trHeight w:val="743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184625" w:rsidRPr="00A24191" w:rsidRDefault="00184625" w:rsidP="006F0236">
            <w:pPr>
              <w:rPr>
                <w:b/>
                <w:i/>
              </w:rPr>
            </w:pPr>
            <w:r w:rsidRPr="00A24191">
              <w:rPr>
                <w:b/>
                <w:i/>
              </w:rPr>
              <w:t>Распределение детей по группам здоровья</w:t>
            </w:r>
          </w:p>
          <w:p w:rsidR="00184625" w:rsidRPr="00A24191" w:rsidRDefault="00184625" w:rsidP="006F0236">
            <w:pPr>
              <w:jc w:val="both"/>
            </w:pPr>
            <w:r w:rsidRPr="00A24191">
              <w:t xml:space="preserve">Iгр. – </w:t>
            </w:r>
          </w:p>
          <w:p w:rsidR="00184625" w:rsidRPr="00A24191" w:rsidRDefault="00184625" w:rsidP="006F0236">
            <w:pPr>
              <w:jc w:val="both"/>
            </w:pPr>
            <w:r w:rsidRPr="00A24191">
              <w:t xml:space="preserve">IIгр. – </w:t>
            </w:r>
          </w:p>
          <w:p w:rsidR="00184625" w:rsidRDefault="00184625" w:rsidP="006F0236">
            <w:r w:rsidRPr="00A24191">
              <w:t xml:space="preserve">IIIгр. – </w:t>
            </w:r>
          </w:p>
          <w:p w:rsidR="00184625" w:rsidRPr="004A5C38" w:rsidRDefault="00184625" w:rsidP="006F0236">
            <w:r>
              <w:rPr>
                <w:lang w:val="en-US"/>
              </w:rPr>
              <w:t>IY</w:t>
            </w:r>
            <w:r>
              <w:t xml:space="preserve"> гр-</w:t>
            </w:r>
          </w:p>
          <w:p w:rsidR="00184625" w:rsidRDefault="00184625" w:rsidP="006F0236">
            <w:pPr>
              <w:jc w:val="both"/>
              <w:outlineLvl w:val="0"/>
              <w:rPr>
                <w:b/>
                <w:i/>
              </w:rPr>
            </w:pPr>
            <w:r w:rsidRPr="00A24191">
              <w:rPr>
                <w:b/>
                <w:i/>
              </w:rPr>
              <w:t>Физическое развитие детей:</w:t>
            </w:r>
          </w:p>
          <w:p w:rsidR="00184625" w:rsidRPr="00827825" w:rsidRDefault="00184625" w:rsidP="006F0236">
            <w:pPr>
              <w:jc w:val="both"/>
              <w:outlineLvl w:val="0"/>
            </w:pPr>
            <w:r w:rsidRPr="00827825">
              <w:t>Высокий</w:t>
            </w:r>
            <w:r>
              <w:t>-</w:t>
            </w:r>
          </w:p>
          <w:p w:rsidR="00184625" w:rsidRPr="00A24191" w:rsidRDefault="00184625" w:rsidP="006F0236">
            <w:pPr>
              <w:jc w:val="both"/>
              <w:rPr>
                <w:color w:val="000000"/>
                <w:bdr w:val="none" w:sz="0" w:space="0" w:color="auto" w:frame="1"/>
              </w:rPr>
            </w:pPr>
            <w:r w:rsidRPr="00A24191">
              <w:t xml:space="preserve">выше среднего- </w:t>
            </w:r>
          </w:p>
          <w:p w:rsidR="00184625" w:rsidRPr="00A24191" w:rsidRDefault="00184625" w:rsidP="006F0236">
            <w:pPr>
              <w:jc w:val="both"/>
            </w:pPr>
            <w:r w:rsidRPr="00A24191">
              <w:t xml:space="preserve">среднее – </w:t>
            </w:r>
          </w:p>
          <w:p w:rsidR="00184625" w:rsidRDefault="00184625" w:rsidP="006F0236">
            <w:pPr>
              <w:shd w:val="clear" w:color="auto" w:fill="FFFFFF"/>
              <w:jc w:val="both"/>
            </w:pPr>
            <w:r w:rsidRPr="00A24191">
              <w:t xml:space="preserve">ниже среднего – </w:t>
            </w:r>
          </w:p>
          <w:p w:rsidR="00184625" w:rsidRPr="00A24191" w:rsidRDefault="00184625" w:rsidP="006F0236">
            <w:pPr>
              <w:shd w:val="clear" w:color="auto" w:fill="FFFFFF"/>
              <w:jc w:val="both"/>
              <w:rPr>
                <w:b/>
                <w:color w:val="000000"/>
                <w:bdr w:val="none" w:sz="0" w:space="0" w:color="auto" w:frame="1"/>
              </w:rPr>
            </w:pPr>
            <w:r>
              <w:t>низкий-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5" w:rsidRPr="00A24191" w:rsidRDefault="00184625" w:rsidP="006F0236">
            <w:pPr>
              <w:jc w:val="both"/>
              <w:outlineLvl w:val="0"/>
            </w:pPr>
          </w:p>
          <w:p w:rsidR="00184625" w:rsidRPr="00A24191" w:rsidRDefault="00184625" w:rsidP="006F0236">
            <w:pPr>
              <w:jc w:val="both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>
            <w:pPr>
              <w:jc w:val="both"/>
              <w:outlineLvl w:val="0"/>
            </w:pPr>
          </w:p>
        </w:tc>
      </w:tr>
      <w:tr w:rsidR="00184625" w:rsidRPr="00A24191" w:rsidTr="00184625">
        <w:trPr>
          <w:trHeight w:val="292"/>
        </w:trPr>
        <w:tc>
          <w:tcPr>
            <w:tcW w:w="2235" w:type="dxa"/>
            <w:vMerge/>
          </w:tcPr>
          <w:p w:rsidR="00184625" w:rsidRPr="00A24191" w:rsidRDefault="00184625" w:rsidP="006F0236">
            <w:pPr>
              <w:shd w:val="clear" w:color="auto" w:fill="FFFFFF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5" w:rsidRPr="00A24191" w:rsidRDefault="00184625" w:rsidP="006F0236">
            <w:pPr>
              <w:jc w:val="both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>
            <w:pPr>
              <w:jc w:val="both"/>
            </w:pPr>
          </w:p>
        </w:tc>
      </w:tr>
      <w:tr w:rsidR="00184625" w:rsidRPr="00A24191" w:rsidTr="00184625">
        <w:trPr>
          <w:trHeight w:val="240"/>
        </w:trPr>
        <w:tc>
          <w:tcPr>
            <w:tcW w:w="2235" w:type="dxa"/>
            <w:vMerge/>
          </w:tcPr>
          <w:p w:rsidR="00184625" w:rsidRPr="00A24191" w:rsidRDefault="00184625" w:rsidP="006F0236">
            <w:pPr>
              <w:shd w:val="clear" w:color="auto" w:fill="FFFFFF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5" w:rsidRPr="00A24191" w:rsidRDefault="00184625" w:rsidP="00184625">
            <w:pPr>
              <w:jc w:val="both"/>
            </w:pPr>
            <w: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>
            <w:pPr>
              <w:jc w:val="both"/>
            </w:pPr>
          </w:p>
        </w:tc>
      </w:tr>
      <w:tr w:rsidR="00184625" w:rsidRPr="00A24191" w:rsidTr="00184625">
        <w:trPr>
          <w:trHeight w:val="301"/>
        </w:trPr>
        <w:tc>
          <w:tcPr>
            <w:tcW w:w="2235" w:type="dxa"/>
            <w:vMerge/>
          </w:tcPr>
          <w:p w:rsidR="00184625" w:rsidRPr="00A24191" w:rsidRDefault="00184625" w:rsidP="006F0236">
            <w:pPr>
              <w:shd w:val="clear" w:color="auto" w:fill="FFFFFF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5" w:rsidRDefault="00184625" w:rsidP="006F0236">
            <w:pPr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>
            <w:pPr>
              <w:jc w:val="both"/>
            </w:pPr>
          </w:p>
        </w:tc>
      </w:tr>
      <w:tr w:rsidR="00184625" w:rsidRPr="00A24191" w:rsidTr="00184625">
        <w:trPr>
          <w:trHeight w:val="256"/>
        </w:trPr>
        <w:tc>
          <w:tcPr>
            <w:tcW w:w="2235" w:type="dxa"/>
            <w:vMerge/>
          </w:tcPr>
          <w:p w:rsidR="00184625" w:rsidRPr="00A24191" w:rsidRDefault="00184625" w:rsidP="006F0236">
            <w:pPr>
              <w:shd w:val="clear" w:color="auto" w:fill="FFFFFF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5" w:rsidRPr="00A24191" w:rsidRDefault="00184625" w:rsidP="006F0236">
            <w:pPr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>
            <w:pPr>
              <w:jc w:val="both"/>
            </w:pPr>
          </w:p>
        </w:tc>
      </w:tr>
      <w:tr w:rsidR="00184625" w:rsidRPr="00A24191" w:rsidTr="00184625">
        <w:trPr>
          <w:trHeight w:val="640"/>
        </w:trPr>
        <w:tc>
          <w:tcPr>
            <w:tcW w:w="2235" w:type="dxa"/>
            <w:vMerge/>
          </w:tcPr>
          <w:p w:rsidR="00184625" w:rsidRPr="00A24191" w:rsidRDefault="00184625" w:rsidP="006F0236">
            <w:pPr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5" w:rsidRDefault="00184625" w:rsidP="006F0236"/>
          <w:p w:rsidR="00184625" w:rsidRDefault="00184625" w:rsidP="006F0236"/>
          <w:p w:rsidR="00184625" w:rsidRPr="00A24191" w:rsidRDefault="00184625" w:rsidP="006F0236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/>
        </w:tc>
      </w:tr>
      <w:tr w:rsidR="00184625" w:rsidRPr="00A24191" w:rsidTr="00184625">
        <w:trPr>
          <w:trHeight w:val="301"/>
        </w:trPr>
        <w:tc>
          <w:tcPr>
            <w:tcW w:w="2235" w:type="dxa"/>
            <w:vMerge/>
          </w:tcPr>
          <w:p w:rsidR="00184625" w:rsidRPr="00A24191" w:rsidRDefault="00184625" w:rsidP="006F0236">
            <w:pPr>
              <w:shd w:val="clear" w:color="auto" w:fill="FFFFFF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5" w:rsidRPr="00A24191" w:rsidRDefault="00184625" w:rsidP="006F0236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/>
        </w:tc>
      </w:tr>
      <w:tr w:rsidR="00184625" w:rsidRPr="00A24191" w:rsidTr="00184625">
        <w:trPr>
          <w:trHeight w:val="297"/>
        </w:trPr>
        <w:tc>
          <w:tcPr>
            <w:tcW w:w="2235" w:type="dxa"/>
            <w:vMerge/>
          </w:tcPr>
          <w:p w:rsidR="00184625" w:rsidRPr="00A24191" w:rsidRDefault="00184625" w:rsidP="006F0236">
            <w:pPr>
              <w:shd w:val="clear" w:color="auto" w:fill="FFFFFF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5" w:rsidRPr="00A24191" w:rsidRDefault="00184625" w:rsidP="006F0236"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/>
        </w:tc>
      </w:tr>
      <w:tr w:rsidR="00184625" w:rsidRPr="00A24191" w:rsidTr="00184625">
        <w:trPr>
          <w:trHeight w:val="229"/>
        </w:trPr>
        <w:tc>
          <w:tcPr>
            <w:tcW w:w="2235" w:type="dxa"/>
            <w:vMerge/>
          </w:tcPr>
          <w:p w:rsidR="00184625" w:rsidRPr="00A24191" w:rsidRDefault="00184625" w:rsidP="006F0236">
            <w:pPr>
              <w:shd w:val="clear" w:color="auto" w:fill="FFFFFF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5" w:rsidRPr="00A24191" w:rsidRDefault="00184625" w:rsidP="006F0236"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/>
        </w:tc>
      </w:tr>
      <w:tr w:rsidR="00184625" w:rsidRPr="00A24191" w:rsidTr="00184625">
        <w:trPr>
          <w:trHeight w:val="229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184625" w:rsidRPr="00A24191" w:rsidRDefault="00184625" w:rsidP="006F0236">
            <w:pPr>
              <w:shd w:val="clear" w:color="auto" w:fill="FFFFFF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5" w:rsidRDefault="00184625" w:rsidP="006F0236"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/>
        </w:tc>
      </w:tr>
      <w:tr w:rsidR="00184625" w:rsidRPr="00A24191" w:rsidTr="00184625">
        <w:trPr>
          <w:trHeight w:val="297"/>
        </w:trPr>
        <w:tc>
          <w:tcPr>
            <w:tcW w:w="2235" w:type="dxa"/>
            <w:tcBorders>
              <w:top w:val="single" w:sz="4" w:space="0" w:color="auto"/>
            </w:tcBorders>
          </w:tcPr>
          <w:p w:rsidR="00184625" w:rsidRPr="00A24191" w:rsidRDefault="00184625" w:rsidP="006F0236">
            <w:pPr>
              <w:shd w:val="clear" w:color="auto" w:fill="FFFFFF"/>
              <w:jc w:val="both"/>
              <w:rPr>
                <w:b/>
                <w:color w:val="000000"/>
                <w:bdr w:val="none" w:sz="0" w:space="0" w:color="auto" w:frame="1"/>
              </w:rPr>
            </w:pPr>
            <w:r w:rsidRPr="00A24191">
              <w:rPr>
                <w:b/>
                <w:color w:val="000000"/>
                <w:bdr w:val="none" w:sz="0" w:space="0" w:color="auto" w:frame="1"/>
              </w:rPr>
              <w:t>Анализ заболеваемости</w:t>
            </w:r>
          </w:p>
        </w:tc>
        <w:tc>
          <w:tcPr>
            <w:tcW w:w="6378" w:type="dxa"/>
            <w:tcBorders>
              <w:top w:val="single" w:sz="4" w:space="0" w:color="auto"/>
              <w:right w:val="single" w:sz="4" w:space="0" w:color="auto"/>
            </w:tcBorders>
          </w:tcPr>
          <w:p w:rsidR="00184625" w:rsidRPr="00A24191" w:rsidRDefault="00184625" w:rsidP="006F02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25" w:rsidRPr="00A24191" w:rsidRDefault="00184625" w:rsidP="006F0236"/>
        </w:tc>
      </w:tr>
      <w:tr w:rsidR="00184625" w:rsidRPr="00A24191" w:rsidTr="00184625">
        <w:trPr>
          <w:trHeight w:val="297"/>
        </w:trPr>
        <w:tc>
          <w:tcPr>
            <w:tcW w:w="86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4625" w:rsidRPr="00A24191" w:rsidRDefault="00184625" w:rsidP="006F0236">
            <w:pPr>
              <w:pStyle w:val="af1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b/>
                <w:bCs/>
              </w:rPr>
            </w:pPr>
            <w:r>
              <w:rPr>
                <w:rStyle w:val="af7"/>
              </w:rPr>
              <w:t>5.</w:t>
            </w:r>
            <w:r w:rsidRPr="00A24191">
              <w:rPr>
                <w:rStyle w:val="af7"/>
              </w:rPr>
              <w:t>Санитарно-просветительная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84625" w:rsidRPr="00A24191" w:rsidRDefault="00184625" w:rsidP="006F0236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184625" w:rsidRPr="00A24191" w:rsidTr="00184625">
        <w:trPr>
          <w:trHeight w:val="3380"/>
        </w:trPr>
        <w:tc>
          <w:tcPr>
            <w:tcW w:w="2235" w:type="dxa"/>
          </w:tcPr>
          <w:p w:rsidR="00184625" w:rsidRPr="00A24191" w:rsidRDefault="00184625" w:rsidP="006F0236">
            <w:pPr>
              <w:pStyle w:val="af1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  <w:p w:rsidR="00184625" w:rsidRPr="00A24191" w:rsidRDefault="00184625" w:rsidP="006F0236">
            <w:pPr>
              <w:pStyle w:val="af1"/>
              <w:shd w:val="clear" w:color="auto" w:fill="FFFFFF"/>
              <w:spacing w:before="0" w:beforeAutospacing="0" w:after="0" w:afterAutospacing="0"/>
              <w:rPr>
                <w:rStyle w:val="af7"/>
                <w:b w:val="0"/>
              </w:rPr>
            </w:pPr>
            <w:r w:rsidRPr="00A24191">
              <w:rPr>
                <w:rStyle w:val="af7"/>
              </w:rPr>
              <w:t>Тематика лекций для педагогического коллектива</w:t>
            </w:r>
          </w:p>
          <w:p w:rsidR="00184625" w:rsidRPr="00A24191" w:rsidRDefault="00184625" w:rsidP="006F0236">
            <w:pPr>
              <w:rPr>
                <w:b/>
              </w:rPr>
            </w:pPr>
          </w:p>
          <w:p w:rsidR="00184625" w:rsidRPr="00A24191" w:rsidRDefault="00184625" w:rsidP="006F0236">
            <w:pPr>
              <w:rPr>
                <w:b/>
              </w:rPr>
            </w:pPr>
          </w:p>
          <w:p w:rsidR="00184625" w:rsidRPr="00A24191" w:rsidRDefault="00184625" w:rsidP="006F0236">
            <w:pPr>
              <w:rPr>
                <w:b/>
                <w:bCs/>
              </w:rPr>
            </w:pPr>
            <w:r w:rsidRPr="00A24191">
              <w:rPr>
                <w:rStyle w:val="af7"/>
              </w:rPr>
              <w:t>Тематика лекций для родителей: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/>
          <w:p w:rsidR="00184625" w:rsidRPr="00A24191" w:rsidRDefault="00184625" w:rsidP="006F0236">
            <w:pPr>
              <w:pStyle w:val="af1"/>
              <w:shd w:val="clear" w:color="auto" w:fill="FFFFFF"/>
              <w:spacing w:before="0" w:beforeAutospacing="0" w:after="0" w:afterAutospacing="0"/>
            </w:pPr>
            <w:r w:rsidRPr="00A24191">
              <w:t>"Профилактика травматизма"; </w:t>
            </w:r>
            <w:r w:rsidRPr="00A24191">
              <w:rPr>
                <w:rStyle w:val="apple-converted-space"/>
              </w:rPr>
              <w:t> </w:t>
            </w:r>
            <w:r w:rsidRPr="00A24191">
              <w:br/>
              <w:t>"Воздушно-тепловой режим"; </w:t>
            </w:r>
            <w:r w:rsidRPr="00A24191">
              <w:rPr>
                <w:rStyle w:val="apple-converted-space"/>
              </w:rPr>
              <w:t> </w:t>
            </w:r>
            <w:r>
              <w:t>"</w:t>
            </w:r>
          </w:p>
          <w:p w:rsidR="00184625" w:rsidRPr="00A24191" w:rsidRDefault="00184625" w:rsidP="006F0236">
            <w:pPr>
              <w:pStyle w:val="af1"/>
              <w:shd w:val="clear" w:color="auto" w:fill="FFFFFF"/>
              <w:spacing w:before="0" w:beforeAutospacing="0" w:after="0" w:afterAutospacing="0"/>
            </w:pPr>
            <w:r w:rsidRPr="00A24191">
              <w:t>"Санитарное состояние групповых помещений, соблюдение дезинфекционного режима"; </w:t>
            </w:r>
            <w:r w:rsidRPr="00A24191">
              <w:rPr>
                <w:rStyle w:val="apple-converted-space"/>
              </w:rPr>
              <w:t> </w:t>
            </w:r>
            <w:r w:rsidRPr="00A24191">
              <w:br/>
              <w:t>"Личная гигиена техперсонала".</w:t>
            </w:r>
          </w:p>
          <w:p w:rsidR="00184625" w:rsidRPr="00A24191" w:rsidRDefault="00184625" w:rsidP="006F0236"/>
          <w:p w:rsidR="00184625" w:rsidRPr="00A24191" w:rsidRDefault="00184625" w:rsidP="006F0236">
            <w:pPr>
              <w:shd w:val="clear" w:color="auto" w:fill="FFFFFF"/>
            </w:pPr>
            <w:r w:rsidRPr="00A24191">
              <w:t>"Как обнаружить педикулез";</w:t>
            </w:r>
          </w:p>
          <w:p w:rsidR="00184625" w:rsidRPr="00A24191" w:rsidRDefault="00184625" w:rsidP="006F0236">
            <w:pPr>
              <w:shd w:val="clear" w:color="auto" w:fill="FFFFFF"/>
            </w:pPr>
            <w:r w:rsidRPr="00A24191">
              <w:t>«Что такое "пуговка"»;</w:t>
            </w:r>
          </w:p>
          <w:p w:rsidR="00184625" w:rsidRPr="00A24191" w:rsidRDefault="00184625" w:rsidP="006F0236">
            <w:pPr>
              <w:shd w:val="clear" w:color="auto" w:fill="FFFFFF"/>
            </w:pPr>
            <w:r w:rsidRPr="00A24191">
              <w:t>"Профилактика туберкулеза";</w:t>
            </w:r>
          </w:p>
          <w:p w:rsidR="00184625" w:rsidRPr="00A24191" w:rsidRDefault="00184625" w:rsidP="006F0236">
            <w:pPr>
              <w:shd w:val="clear" w:color="auto" w:fill="FFFFFF"/>
            </w:pPr>
            <w:r w:rsidRPr="00A24191">
              <w:t>"Профилактика простудных заболеваний";</w:t>
            </w:r>
          </w:p>
          <w:p w:rsidR="00184625" w:rsidRPr="00A24191" w:rsidRDefault="00184625" w:rsidP="006F0236">
            <w:pPr>
              <w:shd w:val="clear" w:color="auto" w:fill="FFFFFF"/>
            </w:pPr>
            <w:r w:rsidRPr="00A24191">
              <w:t>"Гигиена дошкольника";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r>
              <w:t>3</w:t>
            </w:r>
          </w:p>
        </w:tc>
      </w:tr>
      <w:tr w:rsidR="00184625" w:rsidRPr="00A24191" w:rsidTr="00184625">
        <w:tc>
          <w:tcPr>
            <w:tcW w:w="8613" w:type="dxa"/>
            <w:gridSpan w:val="2"/>
            <w:tcBorders>
              <w:right w:val="single" w:sz="4" w:space="0" w:color="auto"/>
            </w:tcBorders>
          </w:tcPr>
          <w:p w:rsidR="00184625" w:rsidRPr="00A24191" w:rsidRDefault="00184625" w:rsidP="006F023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A24191">
              <w:rPr>
                <w:rFonts w:ascii="Times New Roman" w:hAnsi="Times New Roman"/>
                <w:b/>
                <w:sz w:val="24"/>
                <w:szCs w:val="24"/>
              </w:rPr>
              <w:t>Противоэпидемиологическая работа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/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jc w:val="both"/>
            </w:pPr>
            <w:r w:rsidRPr="00A24191">
              <w:t xml:space="preserve">Профилактика инфекционных заболеваний: </w:t>
            </w:r>
          </w:p>
          <w:p w:rsidR="00184625" w:rsidRPr="00A24191" w:rsidRDefault="00184625" w:rsidP="006F0236">
            <w:pPr>
              <w:rPr>
                <w:b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>
            <w:pPr>
              <w:jc w:val="both"/>
            </w:pPr>
            <w:r w:rsidRPr="00A24191">
              <w:t>-ознакомление с санитарно-эпидемиологическими правилами "Организация иммунопрофилактики инфекционных болезней. СП 3.3.2367-08", утв. постановлением Главного государственного санитарного врача РФ от 04.06.2008 № 34;</w:t>
            </w:r>
          </w:p>
          <w:p w:rsidR="00184625" w:rsidRPr="00A24191" w:rsidRDefault="00184625" w:rsidP="006F0236">
            <w:pPr>
              <w:jc w:val="both"/>
            </w:pPr>
            <w:r w:rsidRPr="00A24191">
              <w:t>-    дезинфекция помещений ДОУ;</w:t>
            </w:r>
          </w:p>
          <w:p w:rsidR="00184625" w:rsidRPr="00A24191" w:rsidRDefault="00184625" w:rsidP="006F0236">
            <w:pPr>
              <w:jc w:val="both"/>
            </w:pPr>
            <w:r w:rsidRPr="00A24191">
              <w:lastRenderedPageBreak/>
              <w:t>-    контроль организации питания;</w:t>
            </w:r>
          </w:p>
          <w:p w:rsidR="00184625" w:rsidRPr="00A24191" w:rsidRDefault="00184625" w:rsidP="006F0236">
            <w:pPr>
              <w:jc w:val="both"/>
            </w:pPr>
            <w:r w:rsidRPr="00A24191">
              <w:t>-организация иммунизации;</w:t>
            </w:r>
          </w:p>
          <w:p w:rsidR="00184625" w:rsidRPr="00A24191" w:rsidRDefault="00184625" w:rsidP="006F0236">
            <w:pPr>
              <w:jc w:val="both"/>
            </w:pPr>
            <w:r w:rsidRPr="00A24191">
              <w:t xml:space="preserve">-проведение карантинных мероприятий в связи с </w:t>
            </w:r>
            <w:r>
              <w:t xml:space="preserve"> инфекционными </w:t>
            </w:r>
            <w:r w:rsidRPr="00A24191">
              <w:t>заболеваниями.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r>
              <w:lastRenderedPageBreak/>
              <w:t>3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rPr>
                <w:b/>
              </w:rPr>
            </w:pPr>
            <w:r w:rsidRPr="00A24191">
              <w:lastRenderedPageBreak/>
              <w:t>Профилактика кишечных инфекций: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>
            <w:pPr>
              <w:jc w:val="both"/>
            </w:pPr>
            <w:r w:rsidRPr="00A24191">
              <w:t>-ознакомление с санитарно-эпидемиологическими правилами "Профилактика острых кишечных инфекций. СП 3.1.1.1117-02", утв. Главным государственным санитарным врачом РФ 17.03.2002;</w:t>
            </w:r>
          </w:p>
          <w:p w:rsidR="00184625" w:rsidRPr="00A24191" w:rsidRDefault="00184625" w:rsidP="006F0236">
            <w:pPr>
              <w:jc w:val="both"/>
            </w:pPr>
            <w:r w:rsidRPr="00A24191">
              <w:t>-контроль соблюдения санитарно-эпидемиологического режима в МБДОУ</w:t>
            </w:r>
          </w:p>
          <w:p w:rsidR="00184625" w:rsidRPr="00A24191" w:rsidRDefault="00184625" w:rsidP="006F0236">
            <w:pPr>
              <w:jc w:val="both"/>
            </w:pPr>
            <w:r w:rsidRPr="00A24191">
              <w:t>- контроль личной г</w:t>
            </w:r>
            <w:r>
              <w:t>игиены воспитанников, персонала</w:t>
            </w:r>
            <w:r w:rsidRPr="00A24191">
              <w:t>;</w:t>
            </w:r>
          </w:p>
          <w:p w:rsidR="00184625" w:rsidRPr="00A24191" w:rsidRDefault="00184625" w:rsidP="006F0236">
            <w:pPr>
              <w:jc w:val="both"/>
            </w:pPr>
            <w:r>
              <w:t xml:space="preserve">- </w:t>
            </w:r>
            <w:r w:rsidRPr="00A24191">
              <w:t>медицинское наблюдение за контактными лицами;</w:t>
            </w:r>
          </w:p>
          <w:p w:rsidR="00184625" w:rsidRPr="00A24191" w:rsidRDefault="00184625" w:rsidP="006F0236">
            <w:pPr>
              <w:jc w:val="both"/>
            </w:pPr>
            <w:r w:rsidRPr="00A24191">
              <w:t>-  проведение дезинфекции</w:t>
            </w:r>
            <w:r>
              <w:t xml:space="preserve"> игрового оборудования</w:t>
            </w:r>
            <w:r w:rsidRPr="00A24191"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r>
              <w:t>3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rPr>
                <w:b/>
              </w:rPr>
            </w:pPr>
            <w:r w:rsidRPr="00A24191">
              <w:t>Профилактика педикулеза: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>
            <w:pPr>
              <w:jc w:val="both"/>
            </w:pPr>
            <w:r w:rsidRPr="00A24191">
              <w:t>-ознакомление с приказом Минздрава России от 26.11.1998 № 342 "Об усилении мероприятий по профилактике эпидемического сыпного тифа и борьбе с педикулезом";</w:t>
            </w:r>
          </w:p>
          <w:p w:rsidR="00184625" w:rsidRPr="00A24191" w:rsidRDefault="00184625" w:rsidP="006F0236">
            <w:pPr>
              <w:jc w:val="both"/>
            </w:pPr>
            <w:r w:rsidRPr="00A24191">
              <w:t>- проведение еженедельного осмотра воспитанников согласно санитарно-эпидемиологическим правилам и нормативам "Санитарно-эпидемиологические требования к устройству, содержанию и организации режима работы в дошкольных организациях. СанПиН 2.4.1.2660-10", утв. постановлением Главного государственного санитарного врача РФ от 22.07.2010 № 91.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r>
              <w:t>3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rPr>
                <w:b/>
              </w:rPr>
            </w:pPr>
            <w:r w:rsidRPr="00A24191">
              <w:t>Профилактика гельминтозов: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>
            <w:pPr>
              <w:jc w:val="both"/>
            </w:pPr>
            <w:r>
              <w:t>-</w:t>
            </w:r>
            <w:r w:rsidRPr="00A24191">
              <w:t>ознакомление с санитарно-эпидемиологическими правилами и нормативами "Профилактика паразитарных болезней на территории Российской Федерации. СанПиН 3.2.1333-03", утв. Главным государственным санитарным врачом РФ 28.05.2003;</w:t>
            </w:r>
          </w:p>
          <w:p w:rsidR="00184625" w:rsidRPr="00A24191" w:rsidRDefault="00184625" w:rsidP="006F0236">
            <w:pPr>
              <w:jc w:val="both"/>
            </w:pPr>
            <w:r w:rsidRPr="00A24191">
              <w:t>- обследование воспитанников;</w:t>
            </w:r>
          </w:p>
          <w:p w:rsidR="00184625" w:rsidRPr="00A24191" w:rsidRDefault="00184625" w:rsidP="006F0236">
            <w:pPr>
              <w:jc w:val="both"/>
            </w:pPr>
            <w:r w:rsidRPr="00A24191">
              <w:t>- обработка песка в песочницах;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r>
              <w:t>3</w:t>
            </w:r>
          </w:p>
        </w:tc>
      </w:tr>
      <w:tr w:rsidR="00184625" w:rsidRPr="00A24191" w:rsidTr="00184625">
        <w:tc>
          <w:tcPr>
            <w:tcW w:w="8613" w:type="dxa"/>
            <w:gridSpan w:val="2"/>
            <w:tcBorders>
              <w:right w:val="single" w:sz="4" w:space="0" w:color="auto"/>
            </w:tcBorders>
          </w:tcPr>
          <w:p w:rsidR="00184625" w:rsidRPr="007D69B5" w:rsidRDefault="00184625" w:rsidP="006F0236">
            <w:pPr>
              <w:ind w:left="360"/>
              <w:outlineLvl w:val="0"/>
              <w:rPr>
                <w:b/>
              </w:rPr>
            </w:pPr>
            <w:r>
              <w:rPr>
                <w:b/>
              </w:rPr>
              <w:t>7.</w:t>
            </w:r>
            <w:r w:rsidRPr="007D69B5">
              <w:rPr>
                <w:b/>
              </w:rPr>
              <w:t>Санитарно-гигиенический контроль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pPr>
              <w:outlineLvl w:val="0"/>
              <w:rPr>
                <w:b/>
              </w:rPr>
            </w:pP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483B80">
            <w:pPr>
              <w:numPr>
                <w:ilvl w:val="0"/>
                <w:numId w:val="30"/>
              </w:numPr>
              <w:tabs>
                <w:tab w:val="clear" w:pos="644"/>
                <w:tab w:val="num" w:pos="0"/>
              </w:tabs>
              <w:ind w:left="0" w:firstLine="0"/>
              <w:jc w:val="both"/>
            </w:pPr>
            <w:r w:rsidRPr="00A24191">
              <w:t>За санитарным состоянием групп, помещений,  пищеблока и подсобных пом</w:t>
            </w:r>
            <w:r>
              <w:t>ещений с занесением замечаний в тетрадь  посещений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A24191" w:rsidRDefault="00184625" w:rsidP="006F0236">
            <w:r>
              <w:t>- контроль осуществляется 2 раза в месяц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r>
              <w:t>2</w:t>
            </w:r>
          </w:p>
        </w:tc>
      </w:tr>
      <w:tr w:rsidR="00184625" w:rsidRPr="00A24191" w:rsidTr="00184625">
        <w:tc>
          <w:tcPr>
            <w:tcW w:w="2235" w:type="dxa"/>
          </w:tcPr>
          <w:p w:rsidR="00184625" w:rsidRPr="00A24191" w:rsidRDefault="00184625" w:rsidP="006F0236">
            <w:pPr>
              <w:tabs>
                <w:tab w:val="num" w:pos="0"/>
              </w:tabs>
            </w:pPr>
            <w:r w:rsidRPr="00A24191">
              <w:t>Итого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184625" w:rsidRPr="007D69B5" w:rsidRDefault="00184625" w:rsidP="006F0236">
            <w:r w:rsidRPr="007D69B5">
              <w:rPr>
                <w:b/>
              </w:rPr>
              <w:t>Коэффициент эффективности</w:t>
            </w:r>
            <w:r>
              <w:rPr>
                <w:b/>
              </w:rPr>
              <w:t>: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4625" w:rsidRPr="00A24191" w:rsidRDefault="00184625" w:rsidP="006F0236">
            <w:r>
              <w:t>2,4</w:t>
            </w:r>
          </w:p>
        </w:tc>
      </w:tr>
    </w:tbl>
    <w:p w:rsidR="00184625" w:rsidRPr="00714AD8" w:rsidRDefault="00184625" w:rsidP="00E55BA4">
      <w:pPr>
        <w:shd w:val="clear" w:color="auto" w:fill="FFFFFF"/>
        <w:rPr>
          <w:sz w:val="28"/>
          <w:szCs w:val="28"/>
        </w:rPr>
      </w:pPr>
    </w:p>
    <w:p w:rsidR="002344C6" w:rsidRPr="00EA448C" w:rsidRDefault="00E55BA4" w:rsidP="00E55BA4">
      <w:pPr>
        <w:shd w:val="clear" w:color="auto" w:fill="FFFFFF"/>
        <w:jc w:val="both"/>
        <w:rPr>
          <w:b/>
          <w:bCs/>
        </w:rPr>
      </w:pPr>
      <w:r w:rsidRPr="00EA448C">
        <w:rPr>
          <w:b/>
        </w:rPr>
        <w:t>Коэффициент эффективности</w:t>
      </w:r>
      <w:r w:rsidRPr="00EA448C">
        <w:rPr>
          <w:b/>
          <w:bCs/>
        </w:rPr>
        <w:t xml:space="preserve"> системы охраны здоровья воспитанников-2,4.</w:t>
      </w:r>
    </w:p>
    <w:p w:rsidR="00184625" w:rsidRDefault="00184625" w:rsidP="00E55BA4">
      <w:pPr>
        <w:pStyle w:val="ae"/>
        <w:shd w:val="clear" w:color="auto" w:fill="FFFFFF"/>
        <w:spacing w:line="240" w:lineRule="auto"/>
        <w:ind w:left="644"/>
        <w:jc w:val="both"/>
        <w:rPr>
          <w:rStyle w:val="af8"/>
          <w:rFonts w:ascii="Times New Roman" w:hAnsi="Times New Roman"/>
          <w:b/>
          <w:sz w:val="28"/>
          <w:szCs w:val="28"/>
        </w:rPr>
      </w:pPr>
    </w:p>
    <w:p w:rsidR="00E55BA4" w:rsidRPr="00184625" w:rsidRDefault="00E55BA4" w:rsidP="00E55BA4">
      <w:pPr>
        <w:pStyle w:val="ae"/>
        <w:shd w:val="clear" w:color="auto" w:fill="FFFFFF"/>
        <w:spacing w:line="240" w:lineRule="auto"/>
        <w:ind w:left="644"/>
        <w:jc w:val="both"/>
        <w:rPr>
          <w:rStyle w:val="af8"/>
          <w:rFonts w:ascii="Times New Roman" w:hAnsi="Times New Roman"/>
          <w:b/>
          <w:sz w:val="28"/>
          <w:szCs w:val="28"/>
        </w:rPr>
      </w:pPr>
      <w:r w:rsidRPr="00184625">
        <w:rPr>
          <w:rStyle w:val="af8"/>
          <w:rFonts w:ascii="Times New Roman" w:hAnsi="Times New Roman"/>
          <w:b/>
          <w:sz w:val="28"/>
          <w:szCs w:val="28"/>
        </w:rPr>
        <w:t>Оценка  организации безопасности образовательного процесса.</w:t>
      </w:r>
    </w:p>
    <w:p w:rsidR="00E55BA4" w:rsidRPr="00D345DA" w:rsidRDefault="00D345DA" w:rsidP="00D345DA">
      <w:pPr>
        <w:contextualSpacing/>
        <w:jc w:val="both"/>
        <w:rPr>
          <w:rStyle w:val="af8"/>
          <w:i w:val="0"/>
          <w:iCs w:val="0"/>
          <w:sz w:val="28"/>
          <w:szCs w:val="28"/>
        </w:rPr>
      </w:pPr>
      <w:r w:rsidRPr="00D345DA">
        <w:rPr>
          <w:sz w:val="28"/>
          <w:szCs w:val="28"/>
        </w:rPr>
        <w:t>И</w:t>
      </w:r>
      <w:r w:rsidR="00E55BA4" w:rsidRPr="00D345DA">
        <w:rPr>
          <w:sz w:val="28"/>
          <w:szCs w:val="28"/>
        </w:rPr>
        <w:t xml:space="preserve">меется «тревожная кнопка». </w:t>
      </w:r>
      <w:r w:rsidR="00E55BA4" w:rsidRPr="00FF0934">
        <w:rPr>
          <w:rStyle w:val="af8"/>
          <w:i w:val="0"/>
          <w:sz w:val="28"/>
          <w:szCs w:val="28"/>
        </w:rPr>
        <w:t>В соответствии с годовым планом МБДОУ «Детский сад № 7 «Мишутка» деятельность в рамках организации безопасности образовательного процесса осуществляется на основе:</w:t>
      </w:r>
    </w:p>
    <w:p w:rsidR="00E55BA4" w:rsidRPr="00FF0934" w:rsidRDefault="00E55BA4" w:rsidP="00E55BA4">
      <w:pPr>
        <w:shd w:val="clear" w:color="auto" w:fill="FFFFFF"/>
        <w:ind w:firstLine="142"/>
        <w:jc w:val="both"/>
        <w:rPr>
          <w:rStyle w:val="af8"/>
          <w:i w:val="0"/>
          <w:sz w:val="28"/>
          <w:szCs w:val="28"/>
        </w:rPr>
      </w:pPr>
      <w:r w:rsidRPr="00FF0934">
        <w:rPr>
          <w:rStyle w:val="af8"/>
          <w:i w:val="0"/>
          <w:sz w:val="28"/>
          <w:szCs w:val="28"/>
        </w:rPr>
        <w:lastRenderedPageBreak/>
        <w:t>-Перспективного плана мероприятий по предупреждению детского дорожно-транспортного травматизма в МБДОУ «Детский сад № 7 «Мишутка»;</w:t>
      </w:r>
    </w:p>
    <w:p w:rsidR="00E55BA4" w:rsidRPr="00FF0934" w:rsidRDefault="00E55BA4" w:rsidP="00E55BA4">
      <w:pPr>
        <w:shd w:val="clear" w:color="auto" w:fill="FFFFFF"/>
        <w:jc w:val="both"/>
        <w:rPr>
          <w:rStyle w:val="af8"/>
          <w:i w:val="0"/>
          <w:sz w:val="28"/>
          <w:szCs w:val="28"/>
        </w:rPr>
      </w:pPr>
      <w:r w:rsidRPr="00FF0934">
        <w:rPr>
          <w:rStyle w:val="af8"/>
          <w:i w:val="0"/>
          <w:sz w:val="28"/>
          <w:szCs w:val="28"/>
        </w:rPr>
        <w:t>-Плана работы по профилактике детского травматизма в МБДОУ «Детский сад № 7 «Мишутка»;</w:t>
      </w:r>
    </w:p>
    <w:p w:rsidR="00E55BA4" w:rsidRPr="00FF0934" w:rsidRDefault="00E55BA4" w:rsidP="00E55BA4">
      <w:pPr>
        <w:shd w:val="clear" w:color="auto" w:fill="FFFFFF"/>
        <w:jc w:val="both"/>
        <w:rPr>
          <w:rStyle w:val="af8"/>
          <w:i w:val="0"/>
          <w:sz w:val="28"/>
          <w:szCs w:val="28"/>
        </w:rPr>
      </w:pPr>
      <w:r w:rsidRPr="00FF0934">
        <w:rPr>
          <w:rStyle w:val="af8"/>
          <w:i w:val="0"/>
          <w:sz w:val="28"/>
          <w:szCs w:val="28"/>
        </w:rPr>
        <w:t>- Плана мероприятий по профилактике экстремизма, обеспечению антитеррористической безопасности в МБДОУ «Детский сад № 7 «Мишутка»;</w:t>
      </w:r>
    </w:p>
    <w:p w:rsidR="00E55BA4" w:rsidRPr="00FF0934" w:rsidRDefault="00E55BA4" w:rsidP="00E55BA4">
      <w:pPr>
        <w:shd w:val="clear" w:color="auto" w:fill="FFFFFF"/>
        <w:jc w:val="both"/>
        <w:rPr>
          <w:rStyle w:val="af8"/>
          <w:i w:val="0"/>
          <w:sz w:val="28"/>
          <w:szCs w:val="28"/>
        </w:rPr>
      </w:pPr>
      <w:r w:rsidRPr="00FF0934">
        <w:rPr>
          <w:rStyle w:val="af8"/>
          <w:i w:val="0"/>
          <w:sz w:val="28"/>
          <w:szCs w:val="28"/>
        </w:rPr>
        <w:t>- Плана мероприятий по подготовке всех участников образовательного процесса в области защиты от ЧС в МБДОУ «Детский сад № 7 «Мишутка»</w:t>
      </w:r>
    </w:p>
    <w:p w:rsidR="00E55BA4" w:rsidRPr="00FF0934" w:rsidRDefault="00E55BA4" w:rsidP="00E55BA4">
      <w:pPr>
        <w:ind w:firstLine="142"/>
        <w:jc w:val="both"/>
        <w:rPr>
          <w:rStyle w:val="af8"/>
          <w:i w:val="0"/>
          <w:sz w:val="28"/>
          <w:szCs w:val="28"/>
        </w:rPr>
      </w:pPr>
      <w:r w:rsidRPr="00FF0934">
        <w:rPr>
          <w:rStyle w:val="af8"/>
          <w:i w:val="0"/>
          <w:sz w:val="28"/>
          <w:szCs w:val="28"/>
        </w:rPr>
        <w:t>Организация НОД по предупреждению травматизма (пожарная безопасность, безопасность в быту, в природе, ПДД), чрезвычайных ситуациях ведётся в соответствии с планированием Рабочих программ.</w:t>
      </w:r>
    </w:p>
    <w:p w:rsidR="00E55BA4" w:rsidRPr="00FF0934" w:rsidRDefault="00E55BA4" w:rsidP="00E55BA4">
      <w:pPr>
        <w:jc w:val="both"/>
        <w:rPr>
          <w:rStyle w:val="af8"/>
          <w:i w:val="0"/>
          <w:sz w:val="28"/>
          <w:szCs w:val="28"/>
        </w:rPr>
      </w:pPr>
      <w:r w:rsidRPr="00FF0934">
        <w:rPr>
          <w:rStyle w:val="af8"/>
          <w:i w:val="0"/>
          <w:sz w:val="28"/>
          <w:szCs w:val="28"/>
        </w:rPr>
        <w:t xml:space="preserve">  Для воспитанников определены инструкции по безопасному поведению. </w:t>
      </w:r>
    </w:p>
    <w:p w:rsidR="00E55BA4" w:rsidRDefault="00E55BA4" w:rsidP="00E55BA4">
      <w:pPr>
        <w:jc w:val="both"/>
        <w:rPr>
          <w:rStyle w:val="af8"/>
          <w:i w:val="0"/>
          <w:sz w:val="28"/>
          <w:szCs w:val="28"/>
        </w:rPr>
      </w:pPr>
      <w:r w:rsidRPr="00FF0934">
        <w:rPr>
          <w:rStyle w:val="af8"/>
          <w:i w:val="0"/>
          <w:sz w:val="28"/>
          <w:szCs w:val="28"/>
        </w:rPr>
        <w:t>Приложение «Перечень инструкций по безопасному поведению для воспитанников детского сада»</w:t>
      </w:r>
    </w:p>
    <w:p w:rsidR="00FF0934" w:rsidRPr="00FF0934" w:rsidRDefault="00FF0934" w:rsidP="00E55BA4">
      <w:pPr>
        <w:jc w:val="both"/>
        <w:rPr>
          <w:rStyle w:val="af8"/>
          <w:i w:val="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1570"/>
        <w:gridCol w:w="1202"/>
      </w:tblGrid>
      <w:tr w:rsidR="00FF0934" w:rsidTr="00FF0934">
        <w:tc>
          <w:tcPr>
            <w:tcW w:w="7031" w:type="dxa"/>
          </w:tcPr>
          <w:p w:rsidR="00FF0934" w:rsidRPr="00FF0934" w:rsidRDefault="00FF0934" w:rsidP="006F0236">
            <w:pPr>
              <w:rPr>
                <w:b/>
                <w:color w:val="000000"/>
              </w:rPr>
            </w:pPr>
            <w:r w:rsidRPr="00FF0934">
              <w:rPr>
                <w:b/>
                <w:color w:val="000000"/>
              </w:rPr>
              <w:t>Показатели</w:t>
            </w:r>
          </w:p>
        </w:tc>
        <w:tc>
          <w:tcPr>
            <w:tcW w:w="1313" w:type="dxa"/>
          </w:tcPr>
          <w:p w:rsidR="00FF0934" w:rsidRPr="00FF0934" w:rsidRDefault="00FF0934" w:rsidP="006F0236">
            <w:pPr>
              <w:rPr>
                <w:b/>
                <w:color w:val="000000"/>
              </w:rPr>
            </w:pPr>
            <w:r w:rsidRPr="00FF0934">
              <w:rPr>
                <w:b/>
                <w:color w:val="000000"/>
              </w:rPr>
              <w:t>индикаторы</w:t>
            </w:r>
          </w:p>
        </w:tc>
        <w:tc>
          <w:tcPr>
            <w:tcW w:w="1227" w:type="dxa"/>
          </w:tcPr>
          <w:p w:rsidR="00FF0934" w:rsidRPr="00FF0934" w:rsidRDefault="00FF0934" w:rsidP="006F0236">
            <w:pPr>
              <w:rPr>
                <w:b/>
                <w:color w:val="000000"/>
              </w:rPr>
            </w:pPr>
          </w:p>
        </w:tc>
      </w:tr>
      <w:tr w:rsidR="00FF0934" w:rsidTr="00FF0934">
        <w:tc>
          <w:tcPr>
            <w:tcW w:w="7031" w:type="dxa"/>
          </w:tcPr>
          <w:p w:rsidR="00FF0934" w:rsidRPr="00FF0934" w:rsidRDefault="00FF0934" w:rsidP="006F0236">
            <w:pPr>
              <w:rPr>
                <w:b/>
                <w:color w:val="000000"/>
              </w:rPr>
            </w:pPr>
          </w:p>
        </w:tc>
        <w:tc>
          <w:tcPr>
            <w:tcW w:w="1313" w:type="dxa"/>
          </w:tcPr>
          <w:p w:rsidR="00FF0934" w:rsidRPr="00FF0934" w:rsidRDefault="00FF0934" w:rsidP="00FF0934">
            <w:pPr>
              <w:rPr>
                <w:b/>
                <w:color w:val="000000"/>
              </w:rPr>
            </w:pPr>
            <w:r w:rsidRPr="00FF0934">
              <w:rPr>
                <w:b/>
                <w:color w:val="000000"/>
              </w:rPr>
              <w:t>2017</w:t>
            </w:r>
          </w:p>
        </w:tc>
        <w:tc>
          <w:tcPr>
            <w:tcW w:w="1227" w:type="dxa"/>
          </w:tcPr>
          <w:p w:rsidR="00FF0934" w:rsidRPr="00FF0934" w:rsidRDefault="00FF0934" w:rsidP="006F0236">
            <w:pPr>
              <w:rPr>
                <w:b/>
                <w:color w:val="000000"/>
              </w:rPr>
            </w:pPr>
            <w:r w:rsidRPr="00FF0934">
              <w:rPr>
                <w:b/>
                <w:color w:val="000000"/>
              </w:rPr>
              <w:t>2018</w:t>
            </w:r>
          </w:p>
        </w:tc>
      </w:tr>
      <w:tr w:rsidR="00FF0934" w:rsidTr="00FF0934">
        <w:tc>
          <w:tcPr>
            <w:tcW w:w="7031" w:type="dxa"/>
          </w:tcPr>
          <w:p w:rsidR="00FF0934" w:rsidRPr="00FF0934" w:rsidRDefault="00FF0934" w:rsidP="006F0236">
            <w:r w:rsidRPr="00FF0934">
              <w:rPr>
                <w:b/>
                <w:color w:val="000000"/>
              </w:rPr>
              <w:t>1Пожарная безопасность</w:t>
            </w:r>
            <w:r w:rsidRPr="00FF0934">
              <w:rPr>
                <w:color w:val="000000"/>
              </w:rPr>
              <w:br/>
            </w:r>
            <w:r w:rsidRPr="00FF0934">
              <w:rPr>
                <w:bCs/>
                <w:color w:val="000000"/>
              </w:rPr>
              <w:t xml:space="preserve">0 баллов </w:t>
            </w:r>
            <w:r w:rsidRPr="00FF0934">
              <w:rPr>
                <w:color w:val="000000"/>
              </w:rPr>
              <w:t>– имеются два и более предписаний МЧС по одной и</w:t>
            </w:r>
            <w:r w:rsidRPr="00FF0934">
              <w:rPr>
                <w:color w:val="000000"/>
              </w:rPr>
              <w:br/>
              <w:t>той же позиции;</w:t>
            </w:r>
            <w:r w:rsidRPr="00FF0934">
              <w:rPr>
                <w:color w:val="000000"/>
              </w:rPr>
              <w:br/>
            </w:r>
            <w:r w:rsidRPr="00FF0934">
              <w:rPr>
                <w:bCs/>
                <w:color w:val="000000"/>
              </w:rPr>
              <w:t xml:space="preserve">1 балл </w:t>
            </w:r>
            <w:r w:rsidRPr="00FF0934">
              <w:rPr>
                <w:color w:val="000000"/>
              </w:rPr>
              <w:t>– соответствует нормам пожарной безопасности, но</w:t>
            </w:r>
            <w:r w:rsidRPr="00FF0934">
              <w:rPr>
                <w:color w:val="000000"/>
              </w:rPr>
              <w:br/>
              <w:t>имеется предписание МЧС;</w:t>
            </w:r>
            <w:r w:rsidRPr="00FF0934">
              <w:rPr>
                <w:color w:val="000000"/>
              </w:rPr>
              <w:br/>
            </w:r>
            <w:r w:rsidRPr="00FF0934">
              <w:rPr>
                <w:bCs/>
                <w:color w:val="000000"/>
              </w:rPr>
              <w:t xml:space="preserve">2 балла </w:t>
            </w:r>
            <w:r w:rsidRPr="00FF0934">
              <w:rPr>
                <w:color w:val="000000"/>
              </w:rPr>
              <w:t>– соответствует нормам пожарной безопасности без</w:t>
            </w:r>
            <w:r w:rsidRPr="00FF0934">
              <w:rPr>
                <w:color w:val="000000"/>
              </w:rPr>
              <w:br/>
              <w:t>предписаний МЧС и имеется автоматическая пожарная сигнализация;</w:t>
            </w:r>
            <w:r w:rsidRPr="00FF0934">
              <w:rPr>
                <w:color w:val="000000"/>
              </w:rPr>
              <w:br/>
            </w:r>
            <w:r w:rsidRPr="00FF0934">
              <w:rPr>
                <w:bCs/>
                <w:color w:val="000000"/>
              </w:rPr>
              <w:t xml:space="preserve">3 балла </w:t>
            </w:r>
            <w:r w:rsidRPr="00FF0934">
              <w:rPr>
                <w:color w:val="000000"/>
              </w:rPr>
              <w:t>– соответствует нормам пожарной безопасности без</w:t>
            </w:r>
            <w:r w:rsidRPr="00FF0934">
              <w:rPr>
                <w:color w:val="000000"/>
              </w:rPr>
              <w:br/>
              <w:t>предписаний МЧС (по итогам не менее двух заключений) и</w:t>
            </w:r>
            <w:r w:rsidRPr="00FF0934">
              <w:rPr>
                <w:color w:val="000000"/>
              </w:rPr>
              <w:br/>
              <w:t>имеется автоматическая пожарная сигнализация</w:t>
            </w:r>
            <w:r w:rsidRPr="00FF0934">
              <w:rPr>
                <w:color w:val="000000"/>
              </w:rPr>
              <w:br/>
            </w:r>
            <w:r w:rsidRPr="00FF0934">
              <w:rPr>
                <w:color w:val="000000"/>
              </w:rPr>
              <w:br/>
            </w:r>
            <w:r w:rsidRPr="00FF0934">
              <w:rPr>
                <w:b/>
                <w:color w:val="000000"/>
              </w:rPr>
              <w:t>2. Охрана здания и  территории</w:t>
            </w:r>
            <w:r w:rsidRPr="00FF0934">
              <w:rPr>
                <w:b/>
                <w:color w:val="000000"/>
              </w:rPr>
              <w:br/>
            </w:r>
            <w:r w:rsidRPr="00FF0934">
              <w:rPr>
                <w:bCs/>
                <w:color w:val="000000"/>
              </w:rPr>
              <w:t xml:space="preserve">0 баллов </w:t>
            </w:r>
            <w:r w:rsidRPr="00FF0934">
              <w:rPr>
                <w:color w:val="000000"/>
              </w:rPr>
              <w:t>– имеется предписание: отсутствуют домофоны, запирающие устройства, необходимая документация, не ведется</w:t>
            </w:r>
            <w:r w:rsidRPr="00FF0934">
              <w:rPr>
                <w:color w:val="000000"/>
              </w:rPr>
              <w:br/>
              <w:t>видеонаблюдение, есть повреждения ограждения;</w:t>
            </w:r>
            <w:r w:rsidRPr="00FF0934">
              <w:rPr>
                <w:color w:val="000000"/>
              </w:rPr>
              <w:br/>
            </w:r>
            <w:r w:rsidRPr="00FF0934">
              <w:rPr>
                <w:bCs/>
                <w:color w:val="000000"/>
              </w:rPr>
              <w:t xml:space="preserve">1 балл </w:t>
            </w:r>
            <w:r w:rsidRPr="00FF0934">
              <w:rPr>
                <w:color w:val="000000"/>
              </w:rPr>
              <w:t>– соответствует требованиям безопасности: здание и</w:t>
            </w:r>
            <w:r w:rsidRPr="00FF0934">
              <w:rPr>
                <w:color w:val="000000"/>
              </w:rPr>
              <w:br/>
              <w:t>территория охраняются, имеются запирающие устройства, отсутствуют предписания;</w:t>
            </w:r>
            <w:r w:rsidRPr="00FF0934">
              <w:rPr>
                <w:color w:val="000000"/>
              </w:rPr>
              <w:br/>
            </w:r>
            <w:r w:rsidRPr="00FF0934">
              <w:rPr>
                <w:bCs/>
                <w:color w:val="000000"/>
              </w:rPr>
              <w:t xml:space="preserve">2 балла </w:t>
            </w:r>
            <w:r w:rsidRPr="00FF0934">
              <w:rPr>
                <w:color w:val="000000"/>
              </w:rPr>
              <w:t>– соответствует требованиям безопасности: здание и</w:t>
            </w:r>
            <w:r w:rsidRPr="00FF0934">
              <w:rPr>
                <w:color w:val="000000"/>
              </w:rPr>
              <w:br/>
              <w:t>территория охраняются, имеются домофоны, запирающие</w:t>
            </w:r>
            <w:r w:rsidRPr="00FF0934">
              <w:rPr>
                <w:color w:val="000000"/>
              </w:rPr>
              <w:br/>
              <w:t>устройства, отсутствуют предписания, ведется видеонаблюдение;</w:t>
            </w:r>
            <w:r w:rsidRPr="00FF0934">
              <w:rPr>
                <w:color w:val="000000"/>
              </w:rPr>
              <w:br/>
            </w:r>
            <w:r w:rsidRPr="00FF0934">
              <w:rPr>
                <w:bCs/>
                <w:color w:val="000000"/>
              </w:rPr>
              <w:t xml:space="preserve">3 балла </w:t>
            </w:r>
            <w:r w:rsidRPr="00FF0934">
              <w:rPr>
                <w:color w:val="000000"/>
              </w:rPr>
              <w:t>– соответствует требованиям безопасности: здание и</w:t>
            </w: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  <w:r w:rsidRPr="00FF0934">
              <w:rPr>
                <w:color w:val="000000"/>
              </w:rPr>
              <w:t>территория охраняются,  нет повреждений ограждения территории, имеется пост охраны, имеются домофоны, запирающие устройства,  в наличии рабочая «тревожная кнопка, отсутствуют предписания, ведется видеонаблюдение.</w:t>
            </w:r>
          </w:p>
        </w:tc>
        <w:tc>
          <w:tcPr>
            <w:tcW w:w="1313" w:type="dxa"/>
          </w:tcPr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  <w:r w:rsidRPr="00FF0934">
              <w:rPr>
                <w:b/>
                <w:color w:val="000000"/>
              </w:rPr>
              <w:t>3</w:t>
            </w: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  <w:r w:rsidRPr="00FF0934">
              <w:rPr>
                <w:b/>
                <w:color w:val="000000"/>
              </w:rPr>
              <w:t>2</w:t>
            </w:r>
          </w:p>
        </w:tc>
        <w:tc>
          <w:tcPr>
            <w:tcW w:w="1227" w:type="dxa"/>
          </w:tcPr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  <w:r w:rsidRPr="00FF0934">
              <w:rPr>
                <w:b/>
                <w:color w:val="000000"/>
              </w:rPr>
              <w:t>3</w:t>
            </w: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</w:p>
          <w:p w:rsidR="00FF0934" w:rsidRPr="00FF0934" w:rsidRDefault="00FF0934" w:rsidP="006F0236">
            <w:pPr>
              <w:rPr>
                <w:b/>
                <w:color w:val="000000"/>
              </w:rPr>
            </w:pPr>
            <w:r w:rsidRPr="00FF0934">
              <w:rPr>
                <w:b/>
                <w:color w:val="000000"/>
              </w:rPr>
              <w:t>3</w:t>
            </w:r>
          </w:p>
        </w:tc>
      </w:tr>
      <w:tr w:rsidR="00FF0934" w:rsidRPr="00FF0934" w:rsidTr="00FF0934">
        <w:tc>
          <w:tcPr>
            <w:tcW w:w="7031" w:type="dxa"/>
          </w:tcPr>
          <w:p w:rsidR="00FF0934" w:rsidRPr="00FF0934" w:rsidRDefault="00FF0934" w:rsidP="006F023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</w:tcPr>
          <w:p w:rsidR="00FF0934" w:rsidRPr="00FF0934" w:rsidRDefault="00FF0934" w:rsidP="006F0236">
            <w:pPr>
              <w:rPr>
                <w:b/>
                <w:color w:val="000000"/>
                <w:sz w:val="28"/>
                <w:szCs w:val="28"/>
              </w:rPr>
            </w:pPr>
            <w:r w:rsidRPr="00FF0934">
              <w:rPr>
                <w:b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27" w:type="dxa"/>
          </w:tcPr>
          <w:p w:rsidR="00FF0934" w:rsidRPr="00FF0934" w:rsidRDefault="00FF0934" w:rsidP="006F0236">
            <w:pPr>
              <w:rPr>
                <w:b/>
                <w:color w:val="000000"/>
                <w:sz w:val="28"/>
                <w:szCs w:val="28"/>
              </w:rPr>
            </w:pPr>
            <w:r w:rsidRPr="00FF0934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</w:tbl>
    <w:p w:rsidR="00E55BA4" w:rsidRDefault="00E55BA4" w:rsidP="00FF0934">
      <w:pPr>
        <w:shd w:val="clear" w:color="auto" w:fill="FFFFFF"/>
        <w:ind w:hanging="142"/>
        <w:jc w:val="both"/>
        <w:rPr>
          <w:b/>
          <w:bCs/>
          <w:sz w:val="28"/>
          <w:szCs w:val="28"/>
        </w:rPr>
      </w:pPr>
      <w:r w:rsidRPr="00FF0934">
        <w:rPr>
          <w:b/>
          <w:sz w:val="28"/>
          <w:szCs w:val="28"/>
        </w:rPr>
        <w:lastRenderedPageBreak/>
        <w:t>Коэффициент эффективности</w:t>
      </w:r>
      <w:r w:rsidRPr="00FF0934">
        <w:rPr>
          <w:b/>
          <w:bCs/>
          <w:sz w:val="28"/>
          <w:szCs w:val="28"/>
        </w:rPr>
        <w:t xml:space="preserve"> системы охраны здоровья воспитанников-</w:t>
      </w:r>
      <w:r w:rsidR="00FF0934" w:rsidRPr="00FF0934">
        <w:rPr>
          <w:b/>
          <w:bCs/>
          <w:sz w:val="28"/>
          <w:szCs w:val="28"/>
        </w:rPr>
        <w:t>3</w:t>
      </w:r>
    </w:p>
    <w:p w:rsidR="003A65CC" w:rsidRDefault="003A65CC" w:rsidP="003A65CC">
      <w:pPr>
        <w:tabs>
          <w:tab w:val="left" w:pos="720"/>
        </w:tabs>
        <w:contextualSpacing/>
        <w:jc w:val="both"/>
        <w:rPr>
          <w:b/>
          <w:bCs/>
          <w:sz w:val="28"/>
          <w:szCs w:val="28"/>
        </w:rPr>
      </w:pPr>
      <w:r w:rsidRPr="003A65CC">
        <w:rPr>
          <w:b/>
          <w:sz w:val="28"/>
          <w:szCs w:val="28"/>
        </w:rPr>
        <w:t>Вывод.</w:t>
      </w:r>
      <w:r w:rsidRPr="00A36349">
        <w:rPr>
          <w:sz w:val="28"/>
          <w:szCs w:val="28"/>
        </w:rPr>
        <w:t xml:space="preserve"> Состояние здания и территории соответствует санитарно-гигиеническим, противодиверсионным и противопожарным требованиям. Условия труда и жизнедеятельности детей безопасны.  </w:t>
      </w:r>
    </w:p>
    <w:p w:rsidR="00FF0934" w:rsidRDefault="00FF0934" w:rsidP="00FF0934">
      <w:pPr>
        <w:pStyle w:val="ae"/>
        <w:shd w:val="clear" w:color="auto" w:fill="FFFFFF"/>
        <w:spacing w:line="240" w:lineRule="auto"/>
        <w:ind w:left="644"/>
        <w:rPr>
          <w:b/>
          <w:bCs/>
          <w:i/>
          <w:sz w:val="24"/>
          <w:szCs w:val="24"/>
        </w:rPr>
      </w:pPr>
    </w:p>
    <w:p w:rsidR="00FF0934" w:rsidRPr="00FF0934" w:rsidRDefault="00FF0934" w:rsidP="00FF0934">
      <w:pPr>
        <w:pStyle w:val="ae"/>
        <w:shd w:val="clear" w:color="auto" w:fill="FFFFFF"/>
        <w:spacing w:line="240" w:lineRule="auto"/>
        <w:ind w:left="644"/>
        <w:rPr>
          <w:rFonts w:ascii="Times New Roman" w:hAnsi="Times New Roman"/>
          <w:b/>
          <w:bCs/>
          <w:i/>
          <w:sz w:val="28"/>
          <w:szCs w:val="28"/>
        </w:rPr>
      </w:pPr>
      <w:r w:rsidRPr="00FF0934">
        <w:rPr>
          <w:rFonts w:ascii="Times New Roman" w:hAnsi="Times New Roman"/>
          <w:b/>
          <w:bCs/>
          <w:i/>
          <w:sz w:val="28"/>
          <w:szCs w:val="28"/>
        </w:rPr>
        <w:t>Оценка организации взаимодействия с социумом.</w:t>
      </w:r>
    </w:p>
    <w:p w:rsidR="00FF0934" w:rsidRPr="00FF0934" w:rsidRDefault="00FF0934" w:rsidP="00FF0934">
      <w:pPr>
        <w:pStyle w:val="af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F0934">
        <w:rPr>
          <w:sz w:val="28"/>
          <w:szCs w:val="28"/>
        </w:rPr>
        <w:t>В реализации образовательной  программы с использованием сетевой формы наряду с организациями, осуществляющими образовательную деятельность, участвуют  научные, образовательные,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программой.</w:t>
      </w:r>
    </w:p>
    <w:p w:rsidR="00FF0934" w:rsidRPr="00FF0934" w:rsidRDefault="00FF0934" w:rsidP="00FF0934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FF0934">
        <w:rPr>
          <w:sz w:val="28"/>
          <w:szCs w:val="28"/>
        </w:rPr>
        <w:t>Использование сетевой формы реализации образовательной программы  осуществляется на основании договора между организациями.</w:t>
      </w:r>
    </w:p>
    <w:p w:rsidR="00FF0934" w:rsidRPr="00FF0934" w:rsidRDefault="00FF0934" w:rsidP="00FF0934">
      <w:pPr>
        <w:shd w:val="clear" w:color="auto" w:fill="FFFFFF"/>
        <w:ind w:hanging="142"/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3827"/>
        <w:gridCol w:w="2410"/>
        <w:gridCol w:w="709"/>
      </w:tblGrid>
      <w:tr w:rsidR="00E55BA4" w:rsidRPr="00EA448C" w:rsidTr="00E55BA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lastRenderedPageBreak/>
              <w:t>Направ</w:t>
            </w:r>
          </w:p>
          <w:p w:rsidR="00E55BA4" w:rsidRPr="00EA448C" w:rsidRDefault="00E55BA4" w:rsidP="00E55BA4">
            <w:pPr>
              <w:pStyle w:val="af1"/>
            </w:pPr>
            <w:r w:rsidRPr="00EA448C">
              <w:t>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Наименование общественных организаций,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Формы сотрудничества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Периодичность</w:t>
            </w:r>
          </w:p>
          <w:p w:rsidR="00E55BA4" w:rsidRPr="00EA448C" w:rsidRDefault="00E55BA4" w:rsidP="00E55BA4">
            <w:pPr>
              <w:pStyle w:val="af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Оценка</w:t>
            </w:r>
          </w:p>
        </w:tc>
      </w:tr>
      <w:tr w:rsidR="00E55BA4" w:rsidRPr="00EA448C" w:rsidTr="00E55BA4">
        <w:trPr>
          <w:trHeight w:val="4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Образование</w:t>
            </w:r>
          </w:p>
          <w:p w:rsidR="00E55BA4" w:rsidRPr="00EA448C" w:rsidRDefault="00E55BA4" w:rsidP="00E55BA4">
            <w:pPr>
              <w:jc w:val="center"/>
              <w:rPr>
                <w:b/>
                <w:lang w:eastAsia="en-US"/>
              </w:rPr>
            </w:pPr>
          </w:p>
          <w:p w:rsidR="00E55BA4" w:rsidRPr="00EA448C" w:rsidRDefault="00E55BA4" w:rsidP="00E55BA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НТФ ИРРО,Нижнетагильский педагогический колледж.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Курсы  повышения квалификации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плану НТФ ИРРО,</w:t>
            </w:r>
          </w:p>
          <w:p w:rsidR="00E55BA4" w:rsidRPr="00EA448C" w:rsidRDefault="00E55BA4" w:rsidP="00E55BA4">
            <w:pPr>
              <w:pStyle w:val="af1"/>
              <w:spacing w:before="0" w:beforeAutospacing="0" w:after="0" w:afterAutospacing="0"/>
            </w:pPr>
            <w:r w:rsidRPr="00EA448C">
              <w:t>Нижнетагильского</w:t>
            </w:r>
          </w:p>
          <w:p w:rsidR="00E55BA4" w:rsidRPr="00EA448C" w:rsidRDefault="00E55BA4" w:rsidP="00E55BA4">
            <w:pPr>
              <w:pStyle w:val="af1"/>
              <w:spacing w:before="0" w:beforeAutospacing="0" w:after="0" w:afterAutospacing="0"/>
            </w:pPr>
            <w:r w:rsidRPr="00EA448C">
              <w:t>педагогического колледжа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BA4" w:rsidRPr="00EA448C" w:rsidRDefault="00E55BA4" w:rsidP="00E55BA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 xml:space="preserve">МОУ СОШ </w:t>
            </w:r>
          </w:p>
          <w:p w:rsidR="00E55BA4" w:rsidRPr="00EA448C" w:rsidRDefault="00E55BA4" w:rsidP="00E55BA4">
            <w:pPr>
              <w:pStyle w:val="af1"/>
            </w:pPr>
            <w:r w:rsidRPr="00EA448C">
              <w:t>г.Верхняя Салда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плану преемственности ДОУ и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-</w:t>
            </w:r>
          </w:p>
        </w:tc>
      </w:tr>
      <w:tr w:rsidR="00E55BA4" w:rsidRPr="00EA448C" w:rsidTr="00E55BA4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BA4" w:rsidRPr="00EA448C" w:rsidRDefault="00E55BA4" w:rsidP="00E55BA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  <w:spacing w:before="0" w:beforeAutospacing="0" w:after="0" w:afterAutospacing="0"/>
            </w:pPr>
            <w:r w:rsidRPr="00EA448C">
              <w:t>Дошкольные учреждения</w:t>
            </w:r>
          </w:p>
          <w:p w:rsidR="00E55BA4" w:rsidRPr="00EA448C" w:rsidRDefault="00E55BA4" w:rsidP="00E55BA4">
            <w:pPr>
              <w:pStyle w:val="af1"/>
              <w:spacing w:before="0" w:beforeAutospacing="0" w:after="0" w:afterAutospacing="0"/>
            </w:pPr>
            <w:r w:rsidRPr="00EA448C">
              <w:t>города и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Проведение методических объединений, консультации, методические встречи, обмен опытом.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плану УО Верхнасалдинскогогородского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Медицина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Детская поликлиника</w:t>
            </w:r>
          </w:p>
          <w:p w:rsidR="00E55BA4" w:rsidRPr="00EA448C" w:rsidRDefault="00E55BA4" w:rsidP="00E55BA4">
            <w:pPr>
              <w:pStyle w:val="af1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Проведение медицинского обследования;</w:t>
            </w:r>
          </w:p>
          <w:p w:rsidR="00E55BA4" w:rsidRPr="00EA448C" w:rsidRDefault="00E55BA4" w:rsidP="00E55BA4">
            <w:pPr>
              <w:pStyle w:val="af1"/>
            </w:pPr>
            <w:r w:rsidRPr="00EA448C">
              <w:t>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1 раз в год</w:t>
            </w:r>
          </w:p>
          <w:p w:rsidR="00E55BA4" w:rsidRPr="00EA448C" w:rsidRDefault="00E55BA4" w:rsidP="00E55BA4">
            <w:pPr>
              <w:pStyle w:val="af1"/>
            </w:pPr>
            <w:r w:rsidRPr="00EA448C">
              <w:t>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trHeight w:val="9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Физкультура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Спорткомплекс «Чайка», «Мельничная», Стадион «Старт».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Участие в спортивных мероприятиях (Всемирный день бега, Кросс Нации, День здоровья, «Весёлые старты», лыжные соревнования « Лыжня России»)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 xml:space="preserve">По плану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trHeight w:val="1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  <w:spacing w:before="0" w:beforeAutospacing="0" w:after="0" w:afterAutospacing="0"/>
            </w:pPr>
            <w:r w:rsidRPr="00EA448C">
              <w:t xml:space="preserve">Детская школа искусств </w:t>
            </w:r>
          </w:p>
          <w:p w:rsidR="00E55BA4" w:rsidRPr="00EA448C" w:rsidRDefault="00E55BA4" w:rsidP="00E55BA4">
            <w:pPr>
              <w:pStyle w:val="af1"/>
            </w:pPr>
            <w:r w:rsidRPr="00EA448C">
              <w:t>г.Верхняя Салда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Экскурсии, посещение выставок, занятия по знакомству с музыкой разных направлений, инструментами, посещение концертов.</w:t>
            </w:r>
          </w:p>
          <w:p w:rsidR="00E55BA4" w:rsidRPr="00EA448C" w:rsidRDefault="00E55BA4" w:rsidP="00E55BA4">
            <w:pPr>
              <w:pStyle w:val="af1"/>
            </w:pPr>
            <w:r w:rsidRPr="00EA448C">
              <w:t>Выступление учеников музыкальной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плану ДШИ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BA4" w:rsidRPr="00EA448C" w:rsidRDefault="00E55BA4" w:rsidP="00E55BA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Городской историко-краеведческий музей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Экскурсии, игры – занятия, встречи сотрудников в музее и в детском саду, совместная организация выставок, конкурсов;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2-3 раза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-</w:t>
            </w:r>
          </w:p>
        </w:tc>
      </w:tr>
      <w:tr w:rsidR="00E55BA4" w:rsidRPr="00EA448C" w:rsidTr="00E55BA4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BA4" w:rsidRPr="00EA448C" w:rsidRDefault="00E55BA4" w:rsidP="00E55BA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Детская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trHeight w:val="64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BA4" w:rsidRPr="00EA448C" w:rsidRDefault="00E55BA4" w:rsidP="00E55BA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Центр детского творчества(ЦДТ)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 xml:space="preserve"> Образовательные программы, работа выставочного зала, концерты, мастер-классы и 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плану ЦДТ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trHeight w:val="46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BA4" w:rsidRPr="00EA448C" w:rsidRDefault="00E55BA4" w:rsidP="00E55BA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Дворец культуры  им.Агаркова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Просмотр постановок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trHeight w:val="8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Безопасност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 xml:space="preserve">Пожарная часть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Экскурсии, встречи с работниками пожарной части, конкурсы по ППБ, консультации, инструктажи.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trHeight w:val="1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BA4" w:rsidRPr="00EA448C" w:rsidRDefault="00E55BA4" w:rsidP="00E55BA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ГИББД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  <w:spacing w:before="0" w:beforeAutospacing="0" w:after="0" w:afterAutospacing="0"/>
            </w:pPr>
            <w:r w:rsidRPr="00EA448C">
              <w:t>Проведение бесед с детьми по правилам</w:t>
            </w:r>
          </w:p>
          <w:p w:rsidR="00E55BA4" w:rsidRPr="00EA448C" w:rsidRDefault="00E55BA4" w:rsidP="00E55BA4">
            <w:pPr>
              <w:pStyle w:val="af1"/>
              <w:spacing w:before="0" w:beforeAutospacing="0" w:after="0" w:afterAutospacing="0"/>
            </w:pPr>
            <w:r w:rsidRPr="00EA448C">
              <w:t>дорожного движения, участие в выставках, смотрах-конкурсах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trHeight w:val="1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BA4" w:rsidRPr="00EA448C" w:rsidRDefault="00E55BA4" w:rsidP="00E55BA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ТКДНиЗП</w:t>
            </w:r>
          </w:p>
          <w:p w:rsidR="00E55BA4" w:rsidRPr="00EA448C" w:rsidRDefault="00E55BA4" w:rsidP="00E55BA4">
            <w:pPr>
              <w:pStyle w:val="af1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Воспитательно-профилактическая работа  с семьями детей, находящимися  в социально опасном положении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+</w:t>
            </w:r>
          </w:p>
        </w:tc>
      </w:tr>
      <w:tr w:rsidR="00E55BA4" w:rsidRPr="00EA448C" w:rsidTr="00E55BA4">
        <w:trPr>
          <w:cantSplit/>
          <w:trHeight w:val="4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Информационность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СМИ г. Верхняя Салда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Публикации в газетах, выступление на радио и телевидении, рекламные блоки.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_</w:t>
            </w:r>
          </w:p>
        </w:tc>
      </w:tr>
      <w:tr w:rsidR="00E55BA4" w:rsidRPr="00EA448C" w:rsidTr="00E55BA4">
        <w:trPr>
          <w:cantSplit/>
          <w:trHeight w:val="12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BA4" w:rsidRPr="00EA448C" w:rsidRDefault="00E55BA4" w:rsidP="00E55BA4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СМИ</w:t>
            </w:r>
          </w:p>
          <w:p w:rsidR="00E55BA4" w:rsidRPr="00EA448C" w:rsidRDefault="00E55BA4" w:rsidP="00E55BA4">
            <w:pPr>
              <w:pStyle w:val="af1"/>
            </w:pPr>
            <w:r w:rsidRPr="00EA448C">
              <w:t>( федеральный уровень)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Журналы  «Старший воспитатель», «Дошкольное воспитание», электронные педагогические издания: написание статей  из опыта работы, публикация методических разработок 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_</w:t>
            </w:r>
          </w:p>
        </w:tc>
      </w:tr>
      <w:tr w:rsidR="00E55BA4" w:rsidRPr="00EA448C" w:rsidTr="00E55BA4">
        <w:trPr>
          <w:cantSplit/>
          <w:trHeight w:val="26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BA4" w:rsidRPr="00EA448C" w:rsidRDefault="00E55BA4" w:rsidP="00E55BA4">
            <w:pPr>
              <w:pStyle w:val="af1"/>
            </w:pPr>
            <w:r w:rsidRPr="00EA448C">
              <w:t>Общий балл: 71,4%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4" w:rsidRPr="00EA448C" w:rsidRDefault="00E55BA4" w:rsidP="00E55BA4">
            <w:pPr>
              <w:pStyle w:val="af1"/>
            </w:pPr>
            <w:r w:rsidRPr="00EA448C">
              <w:t>2</w:t>
            </w:r>
          </w:p>
        </w:tc>
      </w:tr>
    </w:tbl>
    <w:p w:rsidR="00E55BA4" w:rsidRPr="00EA448C" w:rsidRDefault="00E55BA4" w:rsidP="00E55BA4">
      <w:pPr>
        <w:pStyle w:val="af1"/>
        <w:spacing w:before="0" w:beforeAutospacing="0" w:after="0" w:afterAutospacing="0"/>
        <w:jc w:val="both"/>
      </w:pPr>
    </w:p>
    <w:p w:rsidR="00E55BA4" w:rsidRPr="00FF0934" w:rsidRDefault="00E55BA4" w:rsidP="00E55BA4">
      <w:pPr>
        <w:shd w:val="clear" w:color="auto" w:fill="FFFFFF"/>
        <w:rPr>
          <w:bCs/>
          <w:sz w:val="28"/>
          <w:szCs w:val="28"/>
          <w:u w:val="single"/>
        </w:rPr>
      </w:pPr>
      <w:r w:rsidRPr="00FF0934">
        <w:rPr>
          <w:sz w:val="28"/>
          <w:szCs w:val="28"/>
          <w:u w:val="single"/>
        </w:rPr>
        <w:t>Коэффициент эффективности</w:t>
      </w:r>
      <w:r w:rsidRPr="00FF0934">
        <w:rPr>
          <w:bCs/>
          <w:sz w:val="28"/>
          <w:szCs w:val="28"/>
          <w:u w:val="single"/>
        </w:rPr>
        <w:t xml:space="preserve"> организации взаимодействия с социумом-2б</w:t>
      </w:r>
    </w:p>
    <w:p w:rsidR="00E55BA4" w:rsidRPr="00EA448C" w:rsidRDefault="00E55BA4" w:rsidP="00E55BA4">
      <w:pPr>
        <w:jc w:val="both"/>
      </w:pPr>
    </w:p>
    <w:p w:rsidR="00E55BA4" w:rsidRPr="00FF0934" w:rsidRDefault="00E55BA4" w:rsidP="00E55BA4">
      <w:pPr>
        <w:pStyle w:val="af4"/>
        <w:jc w:val="both"/>
        <w:rPr>
          <w:rFonts w:ascii="Times New Roman" w:hAnsi="Times New Roman" w:cs="Times New Roman"/>
          <w:b/>
          <w:szCs w:val="28"/>
        </w:rPr>
      </w:pPr>
      <w:r w:rsidRPr="00EA4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934">
        <w:rPr>
          <w:rFonts w:ascii="Times New Roman" w:hAnsi="Times New Roman" w:cs="Times New Roman"/>
          <w:b/>
          <w:szCs w:val="28"/>
        </w:rPr>
        <w:t xml:space="preserve">Финансовое обеспечение образовательной деятельности </w:t>
      </w:r>
    </w:p>
    <w:p w:rsidR="00E55BA4" w:rsidRPr="00FF0934" w:rsidRDefault="00E55BA4" w:rsidP="00E55BA4">
      <w:pPr>
        <w:rPr>
          <w:sz w:val="28"/>
          <w:szCs w:val="28"/>
        </w:rPr>
      </w:pPr>
      <w:r w:rsidRPr="00FF0934">
        <w:rPr>
          <w:sz w:val="28"/>
          <w:szCs w:val="28"/>
        </w:rPr>
        <w:t>Во внутренней системе оценки качества образования (ВСОКО) оценки подвергаются и финансовые условия,  как условия обеспечение государственных гарантий.</w:t>
      </w:r>
    </w:p>
    <w:p w:rsidR="00E55BA4" w:rsidRPr="00FF0934" w:rsidRDefault="00E55BA4" w:rsidP="00E55BA4">
      <w:pPr>
        <w:jc w:val="both"/>
        <w:rPr>
          <w:b/>
          <w:sz w:val="28"/>
          <w:szCs w:val="28"/>
        </w:rPr>
      </w:pPr>
      <w:r w:rsidRPr="00FF0934">
        <w:rPr>
          <w:sz w:val="28"/>
          <w:szCs w:val="28"/>
        </w:rPr>
        <w:t xml:space="preserve">  В  ФЗ « Об образовании Российской федерации  ст.8 п.3. определены    «…государственные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</w:t>
      </w:r>
      <w:r w:rsidRPr="00FF0934">
        <w:rPr>
          <w:b/>
          <w:sz w:val="28"/>
          <w:szCs w:val="28"/>
        </w:rPr>
        <w:t>приобретение учебников и учебных пособий, средств обучения, игр, игрушек…)</w:t>
      </w:r>
    </w:p>
    <w:p w:rsidR="00E55BA4" w:rsidRPr="00FF0934" w:rsidRDefault="00E55BA4" w:rsidP="00E55BA4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160"/>
        <w:gridCol w:w="3570"/>
        <w:gridCol w:w="1241"/>
        <w:gridCol w:w="1342"/>
        <w:gridCol w:w="1292"/>
      </w:tblGrid>
      <w:tr w:rsidR="00E55BA4" w:rsidRPr="00CA2B3A" w:rsidTr="00E55BA4">
        <w:tc>
          <w:tcPr>
            <w:tcW w:w="2269" w:type="dxa"/>
          </w:tcPr>
          <w:p w:rsidR="00E55BA4" w:rsidRPr="00E22148" w:rsidRDefault="00E55BA4" w:rsidP="00E55BA4">
            <w:pPr>
              <w:rPr>
                <w:b/>
              </w:rPr>
            </w:pPr>
            <w:r w:rsidRPr="00E22148">
              <w:rPr>
                <w:b/>
              </w:rPr>
              <w:t>Направление условий обеспечения</w:t>
            </w:r>
          </w:p>
        </w:tc>
        <w:tc>
          <w:tcPr>
            <w:tcW w:w="3923" w:type="dxa"/>
          </w:tcPr>
          <w:p w:rsidR="00E55BA4" w:rsidRPr="00E22148" w:rsidRDefault="00E55BA4" w:rsidP="00E55BA4">
            <w:pPr>
              <w:rPr>
                <w:b/>
              </w:rPr>
            </w:pPr>
            <w:r w:rsidRPr="00E22148">
              <w:rPr>
                <w:b/>
              </w:rPr>
              <w:t>Вид обеспечения</w:t>
            </w:r>
          </w:p>
        </w:tc>
        <w:tc>
          <w:tcPr>
            <w:tcW w:w="1321" w:type="dxa"/>
          </w:tcPr>
          <w:p w:rsidR="00E55BA4" w:rsidRPr="00E22148" w:rsidRDefault="00E55BA4" w:rsidP="00E55BA4">
            <w:pPr>
              <w:rPr>
                <w:b/>
              </w:rPr>
            </w:pPr>
            <w:r w:rsidRPr="00E22148">
              <w:rPr>
                <w:b/>
              </w:rPr>
              <w:t>2016</w:t>
            </w:r>
          </w:p>
        </w:tc>
        <w:tc>
          <w:tcPr>
            <w:tcW w:w="1418" w:type="dxa"/>
          </w:tcPr>
          <w:p w:rsidR="00E55BA4" w:rsidRPr="00E22148" w:rsidRDefault="00E55BA4" w:rsidP="00E55BA4">
            <w:pPr>
              <w:rPr>
                <w:b/>
              </w:rPr>
            </w:pPr>
            <w:r w:rsidRPr="00E22148">
              <w:rPr>
                <w:b/>
              </w:rPr>
              <w:t>2017</w:t>
            </w:r>
          </w:p>
        </w:tc>
        <w:tc>
          <w:tcPr>
            <w:tcW w:w="1384" w:type="dxa"/>
          </w:tcPr>
          <w:p w:rsidR="00E55BA4" w:rsidRPr="00E22148" w:rsidRDefault="00E55BA4" w:rsidP="00E55BA4">
            <w:pPr>
              <w:rPr>
                <w:b/>
              </w:rPr>
            </w:pPr>
            <w:r w:rsidRPr="00E22148">
              <w:rPr>
                <w:b/>
              </w:rPr>
              <w:t>2018</w:t>
            </w:r>
          </w:p>
        </w:tc>
      </w:tr>
      <w:tr w:rsidR="00E55BA4" w:rsidRPr="00CA2B3A" w:rsidTr="00E55BA4">
        <w:tc>
          <w:tcPr>
            <w:tcW w:w="2269" w:type="dxa"/>
          </w:tcPr>
          <w:p w:rsidR="00E55BA4" w:rsidRPr="00CA2B3A" w:rsidRDefault="00E55BA4" w:rsidP="00E55BA4">
            <w:r>
              <w:t>Программно-</w:t>
            </w:r>
            <w:r>
              <w:lastRenderedPageBreak/>
              <w:t xml:space="preserve">методическое </w:t>
            </w:r>
          </w:p>
        </w:tc>
        <w:tc>
          <w:tcPr>
            <w:tcW w:w="3923" w:type="dxa"/>
          </w:tcPr>
          <w:p w:rsidR="00E55BA4" w:rsidRPr="00CA2B3A" w:rsidRDefault="00E55BA4" w:rsidP="00E55BA4">
            <w:r w:rsidRPr="00CA2B3A">
              <w:lastRenderedPageBreak/>
              <w:t xml:space="preserve">Методическая литература для </w:t>
            </w:r>
            <w:r w:rsidRPr="00CA2B3A">
              <w:lastRenderedPageBreak/>
              <w:t>педагогов</w:t>
            </w:r>
          </w:p>
        </w:tc>
        <w:tc>
          <w:tcPr>
            <w:tcW w:w="1321" w:type="dxa"/>
          </w:tcPr>
          <w:p w:rsidR="00E55BA4" w:rsidRPr="00CA2B3A" w:rsidRDefault="00E55BA4" w:rsidP="00E55BA4">
            <w:r w:rsidRPr="00CA2B3A">
              <w:lastRenderedPageBreak/>
              <w:t>8 510,00</w:t>
            </w:r>
          </w:p>
        </w:tc>
        <w:tc>
          <w:tcPr>
            <w:tcW w:w="1418" w:type="dxa"/>
          </w:tcPr>
          <w:p w:rsidR="00E55BA4" w:rsidRPr="00CA2B3A" w:rsidRDefault="00E55BA4" w:rsidP="00E55BA4">
            <w:r w:rsidRPr="00CA2B3A">
              <w:t>10 000,00</w:t>
            </w:r>
          </w:p>
        </w:tc>
        <w:tc>
          <w:tcPr>
            <w:tcW w:w="1384" w:type="dxa"/>
          </w:tcPr>
          <w:p w:rsidR="00E55BA4" w:rsidRPr="00CA2B3A" w:rsidRDefault="00E55BA4" w:rsidP="00E55BA4">
            <w:r w:rsidRPr="00CA2B3A">
              <w:t>7 046,00</w:t>
            </w:r>
          </w:p>
        </w:tc>
      </w:tr>
      <w:tr w:rsidR="00E55BA4" w:rsidRPr="00CA2B3A" w:rsidTr="00E55BA4">
        <w:tc>
          <w:tcPr>
            <w:tcW w:w="2269" w:type="dxa"/>
          </w:tcPr>
          <w:p w:rsidR="00E55BA4" w:rsidRPr="00CA2B3A" w:rsidRDefault="00E55BA4" w:rsidP="00E55BA4">
            <w:r>
              <w:lastRenderedPageBreak/>
              <w:t>Учебно-методическое</w:t>
            </w:r>
          </w:p>
        </w:tc>
        <w:tc>
          <w:tcPr>
            <w:tcW w:w="3923" w:type="dxa"/>
          </w:tcPr>
          <w:p w:rsidR="00E55BA4" w:rsidRPr="00CA2B3A" w:rsidRDefault="00E55BA4" w:rsidP="00E55BA4">
            <w:r w:rsidRPr="00CA2B3A">
              <w:t xml:space="preserve">Рабочие тетради и пособия </w:t>
            </w:r>
          </w:p>
        </w:tc>
        <w:tc>
          <w:tcPr>
            <w:tcW w:w="1321" w:type="dxa"/>
          </w:tcPr>
          <w:p w:rsidR="00E55BA4" w:rsidRPr="00CA2B3A" w:rsidRDefault="00E55BA4" w:rsidP="00E55BA4">
            <w:r w:rsidRPr="00CA2B3A">
              <w:t>41 200,00</w:t>
            </w:r>
          </w:p>
        </w:tc>
        <w:tc>
          <w:tcPr>
            <w:tcW w:w="1418" w:type="dxa"/>
          </w:tcPr>
          <w:p w:rsidR="00E55BA4" w:rsidRPr="00CA2B3A" w:rsidRDefault="00E55BA4" w:rsidP="00E55BA4">
            <w:r w:rsidRPr="00CA2B3A">
              <w:t>22 000,000</w:t>
            </w:r>
          </w:p>
        </w:tc>
        <w:tc>
          <w:tcPr>
            <w:tcW w:w="1384" w:type="dxa"/>
          </w:tcPr>
          <w:p w:rsidR="00E55BA4" w:rsidRPr="00CA2B3A" w:rsidRDefault="00E55BA4" w:rsidP="00E55BA4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A2B3A">
              <w:t>3 102,00</w:t>
            </w:r>
          </w:p>
          <w:p w:rsidR="00E55BA4" w:rsidRPr="00CA2B3A" w:rsidRDefault="00E55BA4" w:rsidP="00E55BA4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</w:tr>
      <w:tr w:rsidR="00E55BA4" w:rsidRPr="00CA2B3A" w:rsidTr="00E55BA4">
        <w:tc>
          <w:tcPr>
            <w:tcW w:w="2269" w:type="dxa"/>
          </w:tcPr>
          <w:p w:rsidR="00E55BA4" w:rsidRPr="00CA2B3A" w:rsidRDefault="00E55BA4" w:rsidP="00E55BA4">
            <w:r>
              <w:t>Материально-техническое</w:t>
            </w:r>
          </w:p>
        </w:tc>
        <w:tc>
          <w:tcPr>
            <w:tcW w:w="3923" w:type="dxa"/>
          </w:tcPr>
          <w:p w:rsidR="00E55BA4" w:rsidRPr="00CA2B3A" w:rsidRDefault="00E55BA4" w:rsidP="00E55BA4">
            <w:r>
              <w:t>Компьютер портативный, проектор</w:t>
            </w:r>
            <w:r w:rsidRPr="00CA2B3A">
              <w:t xml:space="preserve">, МФУ         </w:t>
            </w:r>
          </w:p>
        </w:tc>
        <w:tc>
          <w:tcPr>
            <w:tcW w:w="1321" w:type="dxa"/>
          </w:tcPr>
          <w:p w:rsidR="00E55BA4" w:rsidRPr="00CA2B3A" w:rsidRDefault="00E55BA4" w:rsidP="00E55BA4">
            <w:r w:rsidRPr="00CA2B3A">
              <w:t>0,00</w:t>
            </w:r>
          </w:p>
        </w:tc>
        <w:tc>
          <w:tcPr>
            <w:tcW w:w="1418" w:type="dxa"/>
          </w:tcPr>
          <w:p w:rsidR="00E55BA4" w:rsidRPr="00CA2B3A" w:rsidRDefault="00E55BA4" w:rsidP="00E55BA4">
            <w:r w:rsidRPr="00CA2B3A">
              <w:t>77 000,00</w:t>
            </w:r>
          </w:p>
        </w:tc>
        <w:tc>
          <w:tcPr>
            <w:tcW w:w="1384" w:type="dxa"/>
          </w:tcPr>
          <w:p w:rsidR="00E55BA4" w:rsidRPr="00CA2B3A" w:rsidRDefault="00E55BA4" w:rsidP="00E55BA4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A2B3A">
              <w:t>52 000,00</w:t>
            </w:r>
          </w:p>
        </w:tc>
      </w:tr>
      <w:tr w:rsidR="00E55BA4" w:rsidRPr="00CA2B3A" w:rsidTr="00E55BA4">
        <w:tc>
          <w:tcPr>
            <w:tcW w:w="2269" w:type="dxa"/>
          </w:tcPr>
          <w:p w:rsidR="00E55BA4" w:rsidRPr="00CA2B3A" w:rsidRDefault="00E55BA4" w:rsidP="00E55BA4">
            <w:r>
              <w:t>Материально-технические (РППС)</w:t>
            </w:r>
          </w:p>
        </w:tc>
        <w:tc>
          <w:tcPr>
            <w:tcW w:w="3923" w:type="dxa"/>
          </w:tcPr>
          <w:p w:rsidR="00E55BA4" w:rsidRPr="00CA2B3A" w:rsidRDefault="00E55BA4" w:rsidP="00E55BA4">
            <w:r w:rsidRPr="00CA2B3A">
              <w:t xml:space="preserve">Социально-личностного развития и познавательно-речевого развития </w:t>
            </w:r>
          </w:p>
        </w:tc>
        <w:tc>
          <w:tcPr>
            <w:tcW w:w="1321" w:type="dxa"/>
          </w:tcPr>
          <w:p w:rsidR="00E55BA4" w:rsidRPr="00CA2B3A" w:rsidRDefault="00E55BA4" w:rsidP="00E55BA4">
            <w:r w:rsidRPr="00CA2B3A">
              <w:t>21 350,00</w:t>
            </w:r>
          </w:p>
        </w:tc>
        <w:tc>
          <w:tcPr>
            <w:tcW w:w="1418" w:type="dxa"/>
          </w:tcPr>
          <w:p w:rsidR="00E55BA4" w:rsidRPr="00CA2B3A" w:rsidRDefault="00E55BA4" w:rsidP="00E55BA4">
            <w:r w:rsidRPr="00CA2B3A">
              <w:t>6 930,00</w:t>
            </w:r>
          </w:p>
        </w:tc>
        <w:tc>
          <w:tcPr>
            <w:tcW w:w="1384" w:type="dxa"/>
          </w:tcPr>
          <w:p w:rsidR="00E55BA4" w:rsidRPr="00CA2B3A" w:rsidRDefault="00E55BA4" w:rsidP="00E55BA4">
            <w:r w:rsidRPr="00CA2B3A">
              <w:t>10 591,00</w:t>
            </w:r>
          </w:p>
        </w:tc>
      </w:tr>
      <w:tr w:rsidR="00E55BA4" w:rsidRPr="00CA2B3A" w:rsidTr="00E55BA4">
        <w:tc>
          <w:tcPr>
            <w:tcW w:w="2269" w:type="dxa"/>
          </w:tcPr>
          <w:p w:rsidR="00E55BA4" w:rsidRPr="00CA2B3A" w:rsidRDefault="00E55BA4" w:rsidP="00E55BA4">
            <w:r>
              <w:t xml:space="preserve">Кадровое </w:t>
            </w:r>
          </w:p>
        </w:tc>
        <w:tc>
          <w:tcPr>
            <w:tcW w:w="3923" w:type="dxa"/>
          </w:tcPr>
          <w:p w:rsidR="00E55BA4" w:rsidRPr="00CA2B3A" w:rsidRDefault="00E55BA4" w:rsidP="00E55BA4">
            <w:r w:rsidRPr="00CA2B3A">
              <w:t>Обучение (переподготовка, КПК)</w:t>
            </w:r>
          </w:p>
        </w:tc>
        <w:tc>
          <w:tcPr>
            <w:tcW w:w="1321" w:type="dxa"/>
          </w:tcPr>
          <w:p w:rsidR="00E55BA4" w:rsidRPr="00CA2B3A" w:rsidRDefault="00E55BA4" w:rsidP="00E55BA4">
            <w:r w:rsidRPr="00CA2B3A">
              <w:t>8 500,00</w:t>
            </w:r>
          </w:p>
        </w:tc>
        <w:tc>
          <w:tcPr>
            <w:tcW w:w="1418" w:type="dxa"/>
          </w:tcPr>
          <w:p w:rsidR="00E55BA4" w:rsidRPr="00CA2B3A" w:rsidRDefault="00E55BA4" w:rsidP="00E55BA4">
            <w:r w:rsidRPr="00CA2B3A">
              <w:t>12 836,00</w:t>
            </w:r>
          </w:p>
        </w:tc>
        <w:tc>
          <w:tcPr>
            <w:tcW w:w="1384" w:type="dxa"/>
          </w:tcPr>
          <w:p w:rsidR="00E55BA4" w:rsidRPr="00CA2B3A" w:rsidRDefault="00E55BA4" w:rsidP="00E55BA4">
            <w:r w:rsidRPr="00CA2B3A">
              <w:t xml:space="preserve">13 348,00 </w:t>
            </w:r>
          </w:p>
        </w:tc>
      </w:tr>
    </w:tbl>
    <w:p w:rsidR="00ED2F7D" w:rsidRDefault="00ED2F7D" w:rsidP="00E55BA4">
      <w:pPr>
        <w:pStyle w:val="Default"/>
        <w:spacing w:line="276" w:lineRule="auto"/>
        <w:jc w:val="both"/>
        <w:rPr>
          <w:color w:val="FF0000"/>
        </w:rPr>
      </w:pPr>
    </w:p>
    <w:p w:rsidR="00A759A4" w:rsidRDefault="00A759A4" w:rsidP="00E55BA4">
      <w:pPr>
        <w:pStyle w:val="Default"/>
        <w:spacing w:line="276" w:lineRule="auto"/>
        <w:jc w:val="both"/>
        <w:rPr>
          <w:rStyle w:val="af8"/>
          <w:i w:val="0"/>
          <w:color w:val="auto"/>
          <w:sz w:val="28"/>
          <w:szCs w:val="28"/>
        </w:rPr>
      </w:pPr>
      <w:r w:rsidRPr="00A759A4">
        <w:rPr>
          <w:color w:val="auto"/>
          <w:sz w:val="28"/>
          <w:szCs w:val="28"/>
        </w:rPr>
        <w:t xml:space="preserve"> С целью </w:t>
      </w:r>
      <w:r>
        <w:rPr>
          <w:color w:val="auto"/>
          <w:sz w:val="28"/>
          <w:szCs w:val="28"/>
        </w:rPr>
        <w:t xml:space="preserve">обеспечения </w:t>
      </w:r>
      <w:r w:rsidRPr="00A759A4">
        <w:rPr>
          <w:rStyle w:val="af8"/>
          <w:b/>
          <w:i w:val="0"/>
          <w:color w:val="auto"/>
          <w:sz w:val="28"/>
          <w:szCs w:val="28"/>
        </w:rPr>
        <w:t xml:space="preserve"> </w:t>
      </w:r>
      <w:r w:rsidRPr="00A759A4">
        <w:rPr>
          <w:rStyle w:val="af8"/>
          <w:i w:val="0"/>
          <w:color w:val="auto"/>
          <w:sz w:val="28"/>
          <w:szCs w:val="28"/>
        </w:rPr>
        <w:t>организации безопасности образовательного процесса</w:t>
      </w:r>
    </w:p>
    <w:p w:rsidR="00A759A4" w:rsidRDefault="00A759A4" w:rsidP="00E55BA4">
      <w:pPr>
        <w:pStyle w:val="Default"/>
        <w:spacing w:line="276" w:lineRule="auto"/>
        <w:jc w:val="both"/>
        <w:rPr>
          <w:b/>
          <w:i/>
          <w:color w:val="auto"/>
          <w:sz w:val="28"/>
          <w:szCs w:val="28"/>
        </w:rPr>
      </w:pPr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69"/>
        <w:gridCol w:w="2843"/>
        <w:gridCol w:w="3686"/>
      </w:tblGrid>
      <w:tr w:rsidR="00A759A4" w:rsidRPr="00DA0CB2" w:rsidTr="00A759A4">
        <w:tc>
          <w:tcPr>
            <w:tcW w:w="2969" w:type="dxa"/>
          </w:tcPr>
          <w:p w:rsidR="00A759A4" w:rsidRPr="00A759A4" w:rsidRDefault="00A759A4" w:rsidP="002A3E4A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Противопожарная дверь</w:t>
            </w:r>
          </w:p>
        </w:tc>
        <w:tc>
          <w:tcPr>
            <w:tcW w:w="2843" w:type="dxa"/>
          </w:tcPr>
          <w:p w:rsidR="00A759A4" w:rsidRPr="00A759A4" w:rsidRDefault="00A759A4" w:rsidP="002A3E4A">
            <w:pPr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27.02.2018</w:t>
            </w:r>
          </w:p>
        </w:tc>
        <w:tc>
          <w:tcPr>
            <w:tcW w:w="3686" w:type="dxa"/>
          </w:tcPr>
          <w:p w:rsidR="00A759A4" w:rsidRPr="00A759A4" w:rsidRDefault="00A759A4" w:rsidP="002A3E4A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21990,82</w:t>
            </w:r>
          </w:p>
        </w:tc>
      </w:tr>
      <w:tr w:rsidR="00A759A4" w:rsidRPr="00DA0CB2" w:rsidTr="00A759A4">
        <w:tc>
          <w:tcPr>
            <w:tcW w:w="2969" w:type="dxa"/>
          </w:tcPr>
          <w:p w:rsidR="00A759A4" w:rsidRPr="00A759A4" w:rsidRDefault="00A759A4" w:rsidP="002A3E4A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Испытание пожарных рукавов, кранов</w:t>
            </w:r>
          </w:p>
        </w:tc>
        <w:tc>
          <w:tcPr>
            <w:tcW w:w="2843" w:type="dxa"/>
          </w:tcPr>
          <w:p w:rsidR="00A759A4" w:rsidRPr="00A759A4" w:rsidRDefault="00A759A4" w:rsidP="002A3E4A">
            <w:pPr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11.05.2018</w:t>
            </w:r>
          </w:p>
        </w:tc>
        <w:tc>
          <w:tcPr>
            <w:tcW w:w="3686" w:type="dxa"/>
          </w:tcPr>
          <w:p w:rsidR="00A759A4" w:rsidRPr="00A759A4" w:rsidRDefault="00A759A4" w:rsidP="002A3E4A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9 200,00</w:t>
            </w:r>
          </w:p>
        </w:tc>
      </w:tr>
      <w:tr w:rsidR="00A759A4" w:rsidRPr="00DA0CB2" w:rsidTr="00A759A4">
        <w:tc>
          <w:tcPr>
            <w:tcW w:w="2969" w:type="dxa"/>
          </w:tcPr>
          <w:p w:rsidR="00A759A4" w:rsidRPr="00A759A4" w:rsidRDefault="00A759A4" w:rsidP="002A3E4A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Приобретение огнетушителей</w:t>
            </w:r>
          </w:p>
        </w:tc>
        <w:tc>
          <w:tcPr>
            <w:tcW w:w="2843" w:type="dxa"/>
          </w:tcPr>
          <w:p w:rsidR="00A759A4" w:rsidRPr="00A759A4" w:rsidRDefault="00A759A4" w:rsidP="002A3E4A">
            <w:pPr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11.05.2018</w:t>
            </w:r>
          </w:p>
        </w:tc>
        <w:tc>
          <w:tcPr>
            <w:tcW w:w="3686" w:type="dxa"/>
          </w:tcPr>
          <w:p w:rsidR="00A759A4" w:rsidRPr="00A759A4" w:rsidRDefault="00A759A4" w:rsidP="002A3E4A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3 900,00</w:t>
            </w:r>
          </w:p>
        </w:tc>
      </w:tr>
      <w:tr w:rsidR="00A759A4" w:rsidRPr="00DA0CB2" w:rsidTr="00A759A4">
        <w:tc>
          <w:tcPr>
            <w:tcW w:w="2969" w:type="dxa"/>
          </w:tcPr>
          <w:p w:rsidR="00A759A4" w:rsidRPr="00A759A4" w:rsidRDefault="00A759A4" w:rsidP="002A3E4A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Огнезащитная пропитка</w:t>
            </w:r>
          </w:p>
        </w:tc>
        <w:tc>
          <w:tcPr>
            <w:tcW w:w="2843" w:type="dxa"/>
          </w:tcPr>
          <w:p w:rsidR="00A759A4" w:rsidRPr="00A759A4" w:rsidRDefault="00A759A4" w:rsidP="002A3E4A">
            <w:pPr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11.05.2018</w:t>
            </w:r>
          </w:p>
        </w:tc>
        <w:tc>
          <w:tcPr>
            <w:tcW w:w="3686" w:type="dxa"/>
          </w:tcPr>
          <w:p w:rsidR="00A759A4" w:rsidRPr="00A759A4" w:rsidRDefault="00A759A4" w:rsidP="002A3E4A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41 800,00</w:t>
            </w:r>
          </w:p>
        </w:tc>
      </w:tr>
      <w:tr w:rsidR="00A759A4" w:rsidRPr="00DA0CB2" w:rsidTr="00A759A4">
        <w:tc>
          <w:tcPr>
            <w:tcW w:w="2969" w:type="dxa"/>
          </w:tcPr>
          <w:p w:rsidR="00A759A4" w:rsidRPr="00A759A4" w:rsidRDefault="00A759A4" w:rsidP="002A3E4A">
            <w:pPr>
              <w:jc w:val="center"/>
            </w:pPr>
            <w:r w:rsidRPr="00A759A4">
              <w:t>Камерная обработка</w:t>
            </w:r>
          </w:p>
        </w:tc>
        <w:tc>
          <w:tcPr>
            <w:tcW w:w="2843" w:type="dxa"/>
          </w:tcPr>
          <w:p w:rsidR="00A759A4" w:rsidRPr="00A759A4" w:rsidRDefault="00A759A4" w:rsidP="002A3E4A">
            <w:r w:rsidRPr="00A759A4">
              <w:t>25.09.2018</w:t>
            </w:r>
          </w:p>
        </w:tc>
        <w:tc>
          <w:tcPr>
            <w:tcW w:w="3686" w:type="dxa"/>
          </w:tcPr>
          <w:p w:rsidR="00A759A4" w:rsidRPr="00A759A4" w:rsidRDefault="00A759A4" w:rsidP="002A3E4A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7 322,00</w:t>
            </w:r>
          </w:p>
        </w:tc>
      </w:tr>
      <w:tr w:rsidR="00A759A4" w:rsidRPr="00DA0CB2" w:rsidTr="00A759A4">
        <w:tc>
          <w:tcPr>
            <w:tcW w:w="2969" w:type="dxa"/>
          </w:tcPr>
          <w:p w:rsidR="00A759A4" w:rsidRPr="00DA0CB2" w:rsidRDefault="00A759A4" w:rsidP="002A3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"Протона -4"</w:t>
            </w:r>
          </w:p>
        </w:tc>
        <w:tc>
          <w:tcPr>
            <w:tcW w:w="2843" w:type="dxa"/>
          </w:tcPr>
          <w:p w:rsidR="00A759A4" w:rsidRPr="00DA0CB2" w:rsidRDefault="00A759A4" w:rsidP="002A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14.09.2018</w:t>
            </w:r>
          </w:p>
        </w:tc>
        <w:tc>
          <w:tcPr>
            <w:tcW w:w="3686" w:type="dxa"/>
          </w:tcPr>
          <w:p w:rsidR="00A759A4" w:rsidRPr="00DA0CB2" w:rsidRDefault="00A759A4" w:rsidP="002A3E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16 000,00</w:t>
            </w:r>
          </w:p>
        </w:tc>
      </w:tr>
    </w:tbl>
    <w:p w:rsidR="00A759A4" w:rsidRPr="00A759A4" w:rsidRDefault="00A759A4" w:rsidP="00E55BA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ED2F7D" w:rsidRDefault="00ED2F7D" w:rsidP="00E55BA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обеспечения </w:t>
      </w:r>
      <w:r w:rsidRPr="002344C6">
        <w:rPr>
          <w:sz w:val="28"/>
          <w:szCs w:val="28"/>
        </w:rPr>
        <w:t>технически</w:t>
      </w:r>
      <w:r>
        <w:rPr>
          <w:sz w:val="28"/>
          <w:szCs w:val="28"/>
        </w:rPr>
        <w:t>х</w:t>
      </w:r>
      <w:r w:rsidRPr="002344C6">
        <w:rPr>
          <w:sz w:val="28"/>
          <w:szCs w:val="28"/>
        </w:rPr>
        <w:t xml:space="preserve"> и информационны</w:t>
      </w:r>
      <w:r>
        <w:rPr>
          <w:sz w:val="28"/>
          <w:szCs w:val="28"/>
        </w:rPr>
        <w:t>х</w:t>
      </w:r>
      <w:r w:rsidRPr="002344C6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ей</w:t>
      </w:r>
      <w:r>
        <w:rPr>
          <w:sz w:val="28"/>
          <w:szCs w:val="28"/>
        </w:rPr>
        <w:tab/>
      </w:r>
      <w:r w:rsidRPr="002344C6">
        <w:rPr>
          <w:sz w:val="28"/>
          <w:szCs w:val="28"/>
        </w:rPr>
        <w:t xml:space="preserve"> педагогов в организации образовательного процесса и ведении документации</w:t>
      </w:r>
      <w:r>
        <w:rPr>
          <w:sz w:val="28"/>
          <w:szCs w:val="28"/>
        </w:rPr>
        <w:t xml:space="preserve"> были выполнены следующие мероприятия:</w:t>
      </w: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91"/>
        <w:gridCol w:w="2821"/>
        <w:gridCol w:w="3828"/>
      </w:tblGrid>
      <w:tr w:rsidR="00ED2F7D" w:rsidRPr="00DA0CB2" w:rsidTr="00ED2F7D">
        <w:tc>
          <w:tcPr>
            <w:tcW w:w="2991" w:type="dxa"/>
          </w:tcPr>
          <w:p w:rsidR="00ED2F7D" w:rsidRPr="00ED2F7D" w:rsidRDefault="00ED2F7D" w:rsidP="002A3E4A">
            <w:pPr>
              <w:jc w:val="center"/>
              <w:rPr>
                <w:color w:val="000000" w:themeColor="text1"/>
              </w:rPr>
            </w:pPr>
            <w:bookmarkStart w:id="0" w:name="_GoBack"/>
            <w:r w:rsidRPr="00ED2F7D">
              <w:rPr>
                <w:color w:val="000000" w:themeColor="text1"/>
              </w:rPr>
              <w:t>Приобретение компьютера</w:t>
            </w:r>
          </w:p>
          <w:p w:rsidR="00ED2F7D" w:rsidRPr="00ED2F7D" w:rsidRDefault="00ED2F7D" w:rsidP="002A3E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1" w:type="dxa"/>
          </w:tcPr>
          <w:p w:rsidR="00ED2F7D" w:rsidRPr="00ED2F7D" w:rsidRDefault="00ED2F7D" w:rsidP="002A3E4A">
            <w:r w:rsidRPr="00ED2F7D">
              <w:t>08.06.2018</w:t>
            </w:r>
          </w:p>
        </w:tc>
        <w:tc>
          <w:tcPr>
            <w:tcW w:w="3828" w:type="dxa"/>
          </w:tcPr>
          <w:p w:rsidR="00ED2F7D" w:rsidRPr="00ED2F7D" w:rsidRDefault="00ED2F7D" w:rsidP="002A3E4A">
            <w:pPr>
              <w:jc w:val="center"/>
              <w:rPr>
                <w:color w:val="000000" w:themeColor="text1"/>
              </w:rPr>
            </w:pPr>
            <w:r w:rsidRPr="00ED2F7D">
              <w:rPr>
                <w:color w:val="000000" w:themeColor="text1"/>
              </w:rPr>
              <w:t>27 000,00</w:t>
            </w:r>
          </w:p>
        </w:tc>
      </w:tr>
      <w:tr w:rsidR="00ED2F7D" w:rsidRPr="00DA0CB2" w:rsidTr="00ED2F7D">
        <w:trPr>
          <w:trHeight w:val="515"/>
        </w:trPr>
        <w:tc>
          <w:tcPr>
            <w:tcW w:w="2991" w:type="dxa"/>
          </w:tcPr>
          <w:p w:rsidR="00ED2F7D" w:rsidRPr="00ED2F7D" w:rsidRDefault="00ED2F7D" w:rsidP="002A3E4A">
            <w:pPr>
              <w:jc w:val="center"/>
              <w:rPr>
                <w:color w:val="000000" w:themeColor="text1"/>
              </w:rPr>
            </w:pPr>
            <w:r w:rsidRPr="00ED2F7D">
              <w:rPr>
                <w:color w:val="000000" w:themeColor="text1"/>
              </w:rPr>
              <w:t>Инвентаризационно-технические работы</w:t>
            </w:r>
          </w:p>
        </w:tc>
        <w:tc>
          <w:tcPr>
            <w:tcW w:w="2821" w:type="dxa"/>
          </w:tcPr>
          <w:p w:rsidR="00ED2F7D" w:rsidRPr="00ED2F7D" w:rsidRDefault="00ED2F7D" w:rsidP="002A3E4A">
            <w:r w:rsidRPr="00ED2F7D">
              <w:t>04.05.2018</w:t>
            </w:r>
          </w:p>
        </w:tc>
        <w:tc>
          <w:tcPr>
            <w:tcW w:w="3828" w:type="dxa"/>
          </w:tcPr>
          <w:p w:rsidR="00ED2F7D" w:rsidRPr="00ED2F7D" w:rsidRDefault="00ED2F7D" w:rsidP="002A3E4A">
            <w:pPr>
              <w:jc w:val="center"/>
              <w:rPr>
                <w:color w:val="000000" w:themeColor="text1"/>
              </w:rPr>
            </w:pPr>
            <w:r w:rsidRPr="00ED2F7D">
              <w:rPr>
                <w:color w:val="000000" w:themeColor="text1"/>
              </w:rPr>
              <w:t>7 356,41</w:t>
            </w:r>
          </w:p>
        </w:tc>
      </w:tr>
      <w:tr w:rsidR="00ED2F7D" w:rsidRPr="00DA0CB2" w:rsidTr="00ED2F7D">
        <w:tc>
          <w:tcPr>
            <w:tcW w:w="2991" w:type="dxa"/>
          </w:tcPr>
          <w:p w:rsidR="00ED2F7D" w:rsidRPr="00ED2F7D" w:rsidRDefault="00ED2F7D" w:rsidP="002A3E4A">
            <w:pPr>
              <w:jc w:val="center"/>
            </w:pPr>
            <w:r w:rsidRPr="00ED2F7D">
              <w:t>Ноутбук</w:t>
            </w:r>
          </w:p>
        </w:tc>
        <w:tc>
          <w:tcPr>
            <w:tcW w:w="2821" w:type="dxa"/>
          </w:tcPr>
          <w:p w:rsidR="00ED2F7D" w:rsidRPr="00ED2F7D" w:rsidRDefault="00ED2F7D" w:rsidP="002A3E4A">
            <w:pPr>
              <w:jc w:val="center"/>
            </w:pPr>
            <w:r w:rsidRPr="00ED2F7D">
              <w:t>20.20.2018</w:t>
            </w:r>
          </w:p>
        </w:tc>
        <w:tc>
          <w:tcPr>
            <w:tcW w:w="3828" w:type="dxa"/>
          </w:tcPr>
          <w:p w:rsidR="00ED2F7D" w:rsidRPr="00ED2F7D" w:rsidRDefault="00ED2F7D" w:rsidP="002A3E4A">
            <w:pPr>
              <w:jc w:val="center"/>
            </w:pPr>
            <w:r w:rsidRPr="00ED2F7D">
              <w:t>25 000,00</w:t>
            </w:r>
          </w:p>
        </w:tc>
      </w:tr>
      <w:tr w:rsidR="000C2FD4" w:rsidRPr="00DA0CB2" w:rsidTr="00ED2F7D">
        <w:tc>
          <w:tcPr>
            <w:tcW w:w="2991" w:type="dxa"/>
          </w:tcPr>
          <w:p w:rsidR="000C2FD4" w:rsidRPr="00A759A4" w:rsidRDefault="000C2FD4" w:rsidP="000C2FD4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Наладка и установка сетевого кабеля (интернет)</w:t>
            </w:r>
          </w:p>
          <w:p w:rsidR="000C2FD4" w:rsidRPr="00A759A4" w:rsidRDefault="000C2FD4" w:rsidP="000C2F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1" w:type="dxa"/>
          </w:tcPr>
          <w:p w:rsidR="000C2FD4" w:rsidRPr="00A759A4" w:rsidRDefault="000C2FD4" w:rsidP="000C2FD4">
            <w:pPr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09.04.2018</w:t>
            </w:r>
          </w:p>
        </w:tc>
        <w:tc>
          <w:tcPr>
            <w:tcW w:w="3828" w:type="dxa"/>
          </w:tcPr>
          <w:p w:rsidR="000C2FD4" w:rsidRPr="00A759A4" w:rsidRDefault="000C2FD4" w:rsidP="000C2FD4">
            <w:pPr>
              <w:jc w:val="center"/>
              <w:rPr>
                <w:color w:val="000000" w:themeColor="text1"/>
              </w:rPr>
            </w:pPr>
            <w:r w:rsidRPr="00A759A4">
              <w:rPr>
                <w:color w:val="000000" w:themeColor="text1"/>
              </w:rPr>
              <w:t>4 773,91</w:t>
            </w:r>
          </w:p>
        </w:tc>
      </w:tr>
      <w:bookmarkEnd w:id="0"/>
    </w:tbl>
    <w:p w:rsidR="00ED2F7D" w:rsidRDefault="00ED2F7D" w:rsidP="00E55BA4">
      <w:pPr>
        <w:pStyle w:val="Default"/>
        <w:spacing w:line="276" w:lineRule="auto"/>
        <w:jc w:val="both"/>
        <w:rPr>
          <w:color w:val="FF0000"/>
        </w:rPr>
      </w:pPr>
    </w:p>
    <w:p w:rsidR="00E55BA4" w:rsidRPr="00FF0934" w:rsidRDefault="00E55BA4" w:rsidP="00E55BA4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FF0934">
        <w:rPr>
          <w:b/>
          <w:sz w:val="28"/>
          <w:szCs w:val="28"/>
        </w:rPr>
        <w:t xml:space="preserve">Показатели качества финансового менеджмента </w:t>
      </w:r>
    </w:p>
    <w:p w:rsidR="00E55BA4" w:rsidRPr="00FF0934" w:rsidRDefault="00E55BA4" w:rsidP="00E55BA4">
      <w:pPr>
        <w:pStyle w:val="Default"/>
        <w:spacing w:line="276" w:lineRule="auto"/>
        <w:jc w:val="both"/>
        <w:rPr>
          <w:sz w:val="28"/>
          <w:szCs w:val="28"/>
        </w:rPr>
      </w:pPr>
      <w:r w:rsidRPr="00FF0934">
        <w:rPr>
          <w:b/>
          <w:i/>
          <w:sz w:val="28"/>
          <w:szCs w:val="28"/>
        </w:rPr>
        <w:t xml:space="preserve"> «Качество оказания муниципальных услуг»</w:t>
      </w:r>
      <w:r w:rsidRPr="00FF0934">
        <w:rPr>
          <w:sz w:val="28"/>
          <w:szCs w:val="28"/>
        </w:rPr>
        <w:t xml:space="preserve"> - рассчитываются показатели, позволяющие оценить степень выполнения муниципальных заданий на оказание муниципальных услуг.</w:t>
      </w:r>
    </w:p>
    <w:p w:rsidR="00E55BA4" w:rsidRPr="00FF0934" w:rsidRDefault="00E55BA4" w:rsidP="00E55BA4">
      <w:pPr>
        <w:pStyle w:val="Default"/>
        <w:spacing w:line="276" w:lineRule="auto"/>
        <w:jc w:val="both"/>
        <w:rPr>
          <w:sz w:val="28"/>
          <w:szCs w:val="28"/>
        </w:rPr>
      </w:pPr>
      <w:r w:rsidRPr="00FF0934">
        <w:rPr>
          <w:sz w:val="28"/>
          <w:szCs w:val="28"/>
        </w:rPr>
        <w:t>На протяжение пяти лет кол-во воспитанников соответствовало муниципальному заданию ДОУ</w:t>
      </w:r>
    </w:p>
    <w:p w:rsidR="00E55BA4" w:rsidRPr="00FF0934" w:rsidRDefault="00E55BA4" w:rsidP="00E55BA4">
      <w:pPr>
        <w:pStyle w:val="Default"/>
        <w:spacing w:line="276" w:lineRule="auto"/>
        <w:jc w:val="both"/>
        <w:rPr>
          <w:sz w:val="28"/>
          <w:szCs w:val="28"/>
        </w:rPr>
      </w:pPr>
    </w:p>
    <w:p w:rsidR="00E55BA4" w:rsidRPr="000B58F6" w:rsidRDefault="00E55BA4" w:rsidP="00E55BA4">
      <w:pPr>
        <w:pStyle w:val="Default"/>
        <w:spacing w:line="276" w:lineRule="auto"/>
        <w:jc w:val="both"/>
        <w:rPr>
          <w:sz w:val="28"/>
          <w:szCs w:val="28"/>
        </w:rPr>
      </w:pPr>
      <w:r w:rsidRPr="00FF0934">
        <w:rPr>
          <w:b/>
          <w:i/>
          <w:sz w:val="28"/>
          <w:szCs w:val="28"/>
        </w:rPr>
        <w:t xml:space="preserve"> «Результаты финансового контроля»</w:t>
      </w:r>
      <w:r w:rsidRPr="00FF0934">
        <w:rPr>
          <w:sz w:val="28"/>
          <w:szCs w:val="28"/>
        </w:rPr>
        <w:t xml:space="preserve"> - рассчитываются показатели, позволяющие оценить работу образовательного учреждения по со</w:t>
      </w:r>
      <w:r w:rsidR="000B58F6">
        <w:rPr>
          <w:sz w:val="28"/>
          <w:szCs w:val="28"/>
        </w:rPr>
        <w:t xml:space="preserve">кращению финансовых нарушений; </w:t>
      </w:r>
    </w:p>
    <w:p w:rsidR="00E55BA4" w:rsidRPr="00FF0934" w:rsidRDefault="000B58F6" w:rsidP="00E55BA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55BA4" w:rsidRPr="00FF0934">
        <w:rPr>
          <w:sz w:val="28"/>
          <w:szCs w:val="28"/>
        </w:rPr>
        <w:t xml:space="preserve">С целью обеспечения условий безопасности образовательного процесса  полностью выполнены предписания </w:t>
      </w:r>
      <w:r w:rsidR="00FF0934" w:rsidRPr="00FF0934">
        <w:rPr>
          <w:sz w:val="28"/>
          <w:szCs w:val="28"/>
        </w:rPr>
        <w:t xml:space="preserve">: </w:t>
      </w:r>
      <w:r w:rsidR="00E55BA4" w:rsidRPr="00FF0934">
        <w:rPr>
          <w:sz w:val="28"/>
          <w:szCs w:val="28"/>
        </w:rPr>
        <w:t xml:space="preserve"> "Центра  гигиены и эпидемиологии" (ноябрь 2016)</w:t>
      </w:r>
    </w:p>
    <w:tbl>
      <w:tblPr>
        <w:tblStyle w:val="a4"/>
        <w:tblW w:w="9411" w:type="dxa"/>
        <w:tblLook w:val="04A0" w:firstRow="1" w:lastRow="0" w:firstColumn="1" w:lastColumn="0" w:noHBand="0" w:noVBand="1"/>
      </w:tblPr>
      <w:tblGrid>
        <w:gridCol w:w="6307"/>
        <w:gridCol w:w="3104"/>
      </w:tblGrid>
      <w:tr w:rsidR="00E55BA4" w:rsidRPr="00340EA4" w:rsidTr="003A65CC">
        <w:trPr>
          <w:trHeight w:val="256"/>
        </w:trPr>
        <w:tc>
          <w:tcPr>
            <w:tcW w:w="6307" w:type="dxa"/>
          </w:tcPr>
          <w:p w:rsidR="00E55BA4" w:rsidRPr="00340EA4" w:rsidRDefault="00E55BA4" w:rsidP="00E55BA4">
            <w:r>
              <w:t>М</w:t>
            </w:r>
            <w:r w:rsidRPr="00340EA4">
              <w:t>ероприятия</w:t>
            </w:r>
          </w:p>
        </w:tc>
        <w:tc>
          <w:tcPr>
            <w:tcW w:w="3104" w:type="dxa"/>
          </w:tcPr>
          <w:p w:rsidR="00E55BA4" w:rsidRPr="00340EA4" w:rsidRDefault="00E55BA4" w:rsidP="00E55BA4">
            <w:r w:rsidRPr="00340EA4">
              <w:t>суммы</w:t>
            </w:r>
          </w:p>
        </w:tc>
      </w:tr>
      <w:tr w:rsidR="00E55BA4" w:rsidRPr="00340EA4" w:rsidTr="003A65CC">
        <w:trPr>
          <w:trHeight w:val="256"/>
        </w:trPr>
        <w:tc>
          <w:tcPr>
            <w:tcW w:w="6307" w:type="dxa"/>
          </w:tcPr>
          <w:p w:rsidR="00E55BA4" w:rsidRPr="00340EA4" w:rsidRDefault="00E55BA4" w:rsidP="00E55BA4">
            <w:r w:rsidRPr="00340EA4">
              <w:t xml:space="preserve"> приобретение Светильника ЛБО для школьных досок</w:t>
            </w:r>
          </w:p>
        </w:tc>
        <w:tc>
          <w:tcPr>
            <w:tcW w:w="3104" w:type="dxa"/>
          </w:tcPr>
          <w:p w:rsidR="00E55BA4" w:rsidRPr="00340EA4" w:rsidRDefault="00E55BA4" w:rsidP="00E55BA4">
            <w:r w:rsidRPr="00340EA4">
              <w:t>3 200,00</w:t>
            </w:r>
          </w:p>
        </w:tc>
      </w:tr>
      <w:tr w:rsidR="00E55BA4" w:rsidRPr="00340EA4" w:rsidTr="003A65CC">
        <w:trPr>
          <w:trHeight w:val="256"/>
        </w:trPr>
        <w:tc>
          <w:tcPr>
            <w:tcW w:w="6307" w:type="dxa"/>
          </w:tcPr>
          <w:p w:rsidR="00E55BA4" w:rsidRPr="00340EA4" w:rsidRDefault="00E55BA4" w:rsidP="00E55BA4">
            <w:r w:rsidRPr="00340EA4">
              <w:t>приобретение увлажнителей (4 шт)</w:t>
            </w:r>
          </w:p>
        </w:tc>
        <w:tc>
          <w:tcPr>
            <w:tcW w:w="3104" w:type="dxa"/>
          </w:tcPr>
          <w:p w:rsidR="00E55BA4" w:rsidRPr="00340EA4" w:rsidRDefault="00E55BA4" w:rsidP="00E55BA4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40EA4">
              <w:t xml:space="preserve"> 27 993,76</w:t>
            </w:r>
          </w:p>
        </w:tc>
      </w:tr>
      <w:tr w:rsidR="00E55BA4" w:rsidRPr="00340EA4" w:rsidTr="003A65CC">
        <w:trPr>
          <w:trHeight w:val="256"/>
        </w:trPr>
        <w:tc>
          <w:tcPr>
            <w:tcW w:w="6307" w:type="dxa"/>
          </w:tcPr>
          <w:p w:rsidR="00E55BA4" w:rsidRPr="00340EA4" w:rsidRDefault="00E55BA4" w:rsidP="00E55BA4">
            <w:r w:rsidRPr="00340EA4">
              <w:t xml:space="preserve">Приобретение металлического контейнера для ТБО </w:t>
            </w:r>
          </w:p>
        </w:tc>
        <w:tc>
          <w:tcPr>
            <w:tcW w:w="3104" w:type="dxa"/>
          </w:tcPr>
          <w:p w:rsidR="00E55BA4" w:rsidRPr="00340EA4" w:rsidRDefault="00E55BA4" w:rsidP="00E55BA4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40EA4">
              <w:t>10 100,00</w:t>
            </w:r>
          </w:p>
        </w:tc>
      </w:tr>
      <w:tr w:rsidR="00E55BA4" w:rsidRPr="00340EA4" w:rsidTr="003A65CC">
        <w:trPr>
          <w:trHeight w:val="271"/>
        </w:trPr>
        <w:tc>
          <w:tcPr>
            <w:tcW w:w="6307" w:type="dxa"/>
          </w:tcPr>
          <w:p w:rsidR="00E55BA4" w:rsidRPr="00340EA4" w:rsidRDefault="00E55BA4" w:rsidP="00E55BA4">
            <w:r w:rsidRPr="00340EA4">
              <w:t>Итого:</w:t>
            </w:r>
          </w:p>
        </w:tc>
        <w:tc>
          <w:tcPr>
            <w:tcW w:w="3104" w:type="dxa"/>
          </w:tcPr>
          <w:p w:rsidR="00E55BA4" w:rsidRPr="00340EA4" w:rsidRDefault="00E55BA4" w:rsidP="00E55BA4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40EA4">
              <w:t>41 293,76</w:t>
            </w:r>
          </w:p>
        </w:tc>
      </w:tr>
    </w:tbl>
    <w:p w:rsidR="00E55BA4" w:rsidRDefault="00E55BA4" w:rsidP="00E55BA4"/>
    <w:p w:rsidR="00E55BA4" w:rsidRPr="00FF0934" w:rsidRDefault="00E55BA4" w:rsidP="00E55BA4">
      <w:pPr>
        <w:rPr>
          <w:sz w:val="28"/>
          <w:szCs w:val="28"/>
        </w:rPr>
      </w:pPr>
      <w:r w:rsidRPr="00FF0934">
        <w:rPr>
          <w:sz w:val="28"/>
          <w:szCs w:val="28"/>
        </w:rPr>
        <w:t>- Надзорного органа государственного контроля(надзора) и профилактической работы ГУ МЧС, (март 2018)</w:t>
      </w:r>
    </w:p>
    <w:tbl>
      <w:tblPr>
        <w:tblStyle w:val="a4"/>
        <w:tblW w:w="9428" w:type="dxa"/>
        <w:tblLook w:val="04A0" w:firstRow="1" w:lastRow="0" w:firstColumn="1" w:lastColumn="0" w:noHBand="0" w:noVBand="1"/>
      </w:tblPr>
      <w:tblGrid>
        <w:gridCol w:w="8133"/>
        <w:gridCol w:w="1295"/>
      </w:tblGrid>
      <w:tr w:rsidR="00E55BA4" w:rsidRPr="00E22148" w:rsidTr="003A65CC">
        <w:trPr>
          <w:trHeight w:val="261"/>
        </w:trPr>
        <w:tc>
          <w:tcPr>
            <w:tcW w:w="8133" w:type="dxa"/>
          </w:tcPr>
          <w:p w:rsidR="00E55BA4" w:rsidRPr="00E22148" w:rsidRDefault="00E55BA4" w:rsidP="00E55BA4">
            <w:r>
              <w:t>М</w:t>
            </w:r>
            <w:r w:rsidRPr="00E22148">
              <w:t>ероприятия</w:t>
            </w:r>
          </w:p>
        </w:tc>
        <w:tc>
          <w:tcPr>
            <w:tcW w:w="1295" w:type="dxa"/>
          </w:tcPr>
          <w:p w:rsidR="00E55BA4" w:rsidRPr="00E22148" w:rsidRDefault="00E55BA4" w:rsidP="00E55BA4">
            <w:r w:rsidRPr="00E22148">
              <w:t>суммы</w:t>
            </w:r>
          </w:p>
        </w:tc>
      </w:tr>
      <w:tr w:rsidR="00E55BA4" w:rsidRPr="00E22148" w:rsidTr="003A65CC">
        <w:trPr>
          <w:trHeight w:val="261"/>
        </w:trPr>
        <w:tc>
          <w:tcPr>
            <w:tcW w:w="8133" w:type="dxa"/>
          </w:tcPr>
          <w:p w:rsidR="00E55BA4" w:rsidRPr="00E22148" w:rsidRDefault="00E55BA4" w:rsidP="00E55BA4">
            <w:r w:rsidRPr="00E22148">
              <w:t>Противопожарная дверь</w:t>
            </w:r>
          </w:p>
        </w:tc>
        <w:tc>
          <w:tcPr>
            <w:tcW w:w="1295" w:type="dxa"/>
          </w:tcPr>
          <w:p w:rsidR="00E55BA4" w:rsidRPr="00E22148" w:rsidRDefault="00E55BA4" w:rsidP="00E55BA4">
            <w:r w:rsidRPr="00E22148">
              <w:t>21 990, 82</w:t>
            </w:r>
          </w:p>
        </w:tc>
      </w:tr>
      <w:tr w:rsidR="00E55BA4" w:rsidRPr="00E22148" w:rsidTr="003A65CC">
        <w:trPr>
          <w:trHeight w:val="261"/>
        </w:trPr>
        <w:tc>
          <w:tcPr>
            <w:tcW w:w="8133" w:type="dxa"/>
          </w:tcPr>
          <w:p w:rsidR="00E55BA4" w:rsidRPr="00E22148" w:rsidRDefault="00E55BA4" w:rsidP="00E55BA4">
            <w:r w:rsidRPr="00E22148">
              <w:t>Приобретение дополнительных огнетушителей</w:t>
            </w:r>
          </w:p>
        </w:tc>
        <w:tc>
          <w:tcPr>
            <w:tcW w:w="1295" w:type="dxa"/>
          </w:tcPr>
          <w:p w:rsidR="00E55BA4" w:rsidRPr="00E22148" w:rsidRDefault="00E55BA4" w:rsidP="00E55BA4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E22148">
              <w:t>3 900,00</w:t>
            </w:r>
          </w:p>
        </w:tc>
      </w:tr>
      <w:tr w:rsidR="00E55BA4" w:rsidRPr="00E22148" w:rsidTr="003A65CC">
        <w:trPr>
          <w:trHeight w:val="277"/>
        </w:trPr>
        <w:tc>
          <w:tcPr>
            <w:tcW w:w="8133" w:type="dxa"/>
          </w:tcPr>
          <w:p w:rsidR="00E55BA4" w:rsidRPr="00E22148" w:rsidRDefault="00E55BA4" w:rsidP="00E55BA4">
            <w:r w:rsidRPr="00E22148">
              <w:t>Итого:</w:t>
            </w:r>
          </w:p>
        </w:tc>
        <w:tc>
          <w:tcPr>
            <w:tcW w:w="1295" w:type="dxa"/>
          </w:tcPr>
          <w:p w:rsidR="00E55BA4" w:rsidRPr="00E22148" w:rsidRDefault="00E55BA4" w:rsidP="00E55BA4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E22148">
              <w:t>25 890,82</w:t>
            </w:r>
          </w:p>
        </w:tc>
      </w:tr>
    </w:tbl>
    <w:p w:rsidR="00E55BA4" w:rsidRDefault="00E55BA4" w:rsidP="00E55BA4">
      <w:pPr>
        <w:pStyle w:val="Default"/>
        <w:spacing w:line="276" w:lineRule="auto"/>
        <w:ind w:firstLine="709"/>
        <w:jc w:val="both"/>
        <w:rPr>
          <w:color w:val="FF0000"/>
        </w:rPr>
      </w:pPr>
    </w:p>
    <w:p w:rsidR="00E55BA4" w:rsidRPr="00FF0934" w:rsidRDefault="00E55BA4" w:rsidP="000B58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F0934">
        <w:rPr>
          <w:color w:val="auto"/>
          <w:sz w:val="28"/>
          <w:szCs w:val="28"/>
        </w:rPr>
        <w:t>Таким образом, можно констатировать, что финансовое обеспечение ДОУ соответствует нормативным требованиям</w:t>
      </w:r>
    </w:p>
    <w:p w:rsidR="006F0236" w:rsidRDefault="00E55BA4" w:rsidP="00A759A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65CC">
        <w:rPr>
          <w:color w:val="auto"/>
          <w:sz w:val="28"/>
          <w:szCs w:val="28"/>
        </w:rPr>
        <w:t>2018 году при  плановой проверке Администрации Верхнесалдинского городского округа финансовой деятельности учреждения нарушений  не выявлено.</w:t>
      </w:r>
    </w:p>
    <w:p w:rsidR="00AE4287" w:rsidRPr="00AE4287" w:rsidRDefault="00AE4287" w:rsidP="00AE4287">
      <w:pPr>
        <w:jc w:val="both"/>
        <w:rPr>
          <w:b/>
          <w:i/>
          <w:sz w:val="28"/>
          <w:szCs w:val="28"/>
        </w:rPr>
      </w:pPr>
      <w:r w:rsidRPr="00AE4287">
        <w:rPr>
          <w:b/>
          <w:i/>
          <w:sz w:val="28"/>
          <w:szCs w:val="28"/>
        </w:rPr>
        <w:t>Информационное  обеспечение.</w:t>
      </w:r>
    </w:p>
    <w:p w:rsidR="00AE4287" w:rsidRPr="00AE4287" w:rsidRDefault="00AE4287" w:rsidP="00AE4287">
      <w:pPr>
        <w:tabs>
          <w:tab w:val="left" w:pos="426"/>
        </w:tabs>
        <w:jc w:val="both"/>
        <w:rPr>
          <w:sz w:val="28"/>
          <w:szCs w:val="28"/>
        </w:rPr>
      </w:pPr>
      <w:r w:rsidRPr="00AE4287">
        <w:rPr>
          <w:bCs/>
          <w:sz w:val="28"/>
          <w:szCs w:val="28"/>
        </w:rPr>
        <w:t xml:space="preserve">В целях </w:t>
      </w:r>
      <w:r w:rsidRPr="00AE4287">
        <w:rPr>
          <w:i/>
          <w:sz w:val="28"/>
          <w:szCs w:val="28"/>
        </w:rPr>
        <w:t>информационного обеспечения</w:t>
      </w:r>
      <w:r w:rsidRPr="00AE4287">
        <w:rPr>
          <w:sz w:val="28"/>
          <w:szCs w:val="28"/>
        </w:rPr>
        <w:t xml:space="preserve"> были организованы следующие мероприятия: на общих родительских собраниях в начале учебного года предоставлена информации об образовательной программе дошкольного образования МБДОУ</w:t>
      </w:r>
      <w:r>
        <w:rPr>
          <w:sz w:val="28"/>
          <w:szCs w:val="28"/>
        </w:rPr>
        <w:t xml:space="preserve"> </w:t>
      </w:r>
      <w:r w:rsidRPr="00AE4287">
        <w:rPr>
          <w:sz w:val="28"/>
          <w:szCs w:val="28"/>
        </w:rPr>
        <w:t>«Детский сад №7 «Мишутка», адаптированной образовательной программе дошкольного образования МБДОУ «Детский сад №7 «Мишутка» и обсуждены вопросы, связанные с её реализаций. Документы нормативно-правового обеспечения выложены на сайт детского сада.</w:t>
      </w:r>
    </w:p>
    <w:p w:rsidR="00AE4287" w:rsidRDefault="00AE4287" w:rsidP="00AE4287">
      <w:pPr>
        <w:tabs>
          <w:tab w:val="left" w:pos="426"/>
        </w:tabs>
        <w:jc w:val="both"/>
        <w:rPr>
          <w:sz w:val="28"/>
          <w:szCs w:val="28"/>
        </w:rPr>
      </w:pPr>
      <w:r w:rsidRPr="00AE4287">
        <w:rPr>
          <w:sz w:val="28"/>
          <w:szCs w:val="28"/>
        </w:rPr>
        <w:t>С целью проведения независимой внешней оценки качества образовательной деятельности проведено исследование мнения родителей на предмет степени удовлетворённости качеством предоставляемых образовательных услуг. Анализ исследования показал, что: 85,7% опрошенных удовлетворены качеством  образования ребенка, 89% - удовлетворены организацией образовательного процесса, 83%- удовлетворены уровнем  информированности о деятельности образовательного учреждения посредством информационно – коммуникативных технологий (сайта), 78,6% удовлетворены качеством питания, 89,3% удовлетворены состоянием материально-технической базы учреждения,89,3%- удовлетворены санитарно – гигиеническими условиями в образовательном учреждении, 100%-вполне удовлетворены профессионализмом педагогов, 96,4%- удовлетворены взаимоотношениями педагогов с родителями.</w:t>
      </w:r>
    </w:p>
    <w:p w:rsidR="00A759A4" w:rsidRDefault="00A759A4" w:rsidP="00AE4287">
      <w:pPr>
        <w:tabs>
          <w:tab w:val="left" w:pos="426"/>
        </w:tabs>
        <w:jc w:val="both"/>
        <w:rPr>
          <w:sz w:val="28"/>
          <w:szCs w:val="28"/>
        </w:rPr>
      </w:pPr>
    </w:p>
    <w:p w:rsidR="00A759A4" w:rsidRDefault="00A759A4" w:rsidP="00AE4287">
      <w:pPr>
        <w:tabs>
          <w:tab w:val="left" w:pos="426"/>
        </w:tabs>
        <w:jc w:val="both"/>
        <w:rPr>
          <w:sz w:val="28"/>
          <w:szCs w:val="28"/>
        </w:rPr>
      </w:pPr>
    </w:p>
    <w:p w:rsidR="00A759A4" w:rsidRPr="00AE4287" w:rsidRDefault="00A759A4" w:rsidP="00AE4287">
      <w:pPr>
        <w:tabs>
          <w:tab w:val="left" w:pos="426"/>
        </w:tabs>
        <w:jc w:val="both"/>
        <w:rPr>
          <w:sz w:val="28"/>
          <w:szCs w:val="28"/>
        </w:rPr>
      </w:pPr>
    </w:p>
    <w:p w:rsidR="00D356CF" w:rsidRPr="00D356CF" w:rsidRDefault="00D356CF" w:rsidP="00D356C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356C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 </w:t>
      </w:r>
    </w:p>
    <w:p w:rsidR="00D356CF" w:rsidRDefault="00D356CF" w:rsidP="00D356C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1D43">
        <w:rPr>
          <w:rFonts w:ascii="Times New Roman" w:hAnsi="Times New Roman" w:cs="Times New Roman"/>
          <w:sz w:val="28"/>
          <w:szCs w:val="28"/>
        </w:rPr>
        <w:t>( Постановление правительства РФ от 10 июля 2013 г. N 582)</w:t>
      </w:r>
    </w:p>
    <w:p w:rsidR="00D356CF" w:rsidRPr="00431D43" w:rsidRDefault="00D356CF" w:rsidP="00D356C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D356CF" w:rsidTr="00D345DA">
        <w:tc>
          <w:tcPr>
            <w:tcW w:w="8188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textAlignment w:val="baseline"/>
              <w:rPr>
                <w:b/>
                <w:lang w:eastAsia="ko-KR"/>
              </w:rPr>
            </w:pPr>
            <w:hyperlink r:id="rId11" w:tooltip="Основные сведения" w:history="1">
              <w:r w:rsidR="00D356CF" w:rsidRPr="000F3F91">
                <w:rPr>
                  <w:b/>
                  <w:lang w:eastAsia="ko-KR"/>
                </w:rPr>
                <w:t>Основные сведения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12" w:tooltip="Дата создания образовательной организации" w:history="1">
              <w:r w:rsidR="00D356CF" w:rsidRPr="000F3F91">
                <w:rPr>
                  <w:color w:val="2F2F2F"/>
                  <w:lang w:eastAsia="ko-KR"/>
                </w:rPr>
                <w:t>Дата создания образовательной организации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13" w:tooltip="Учредитель" w:history="1">
              <w:r w:rsidR="00D356CF" w:rsidRPr="000F3F91">
                <w:rPr>
                  <w:color w:val="2F2F2F"/>
                  <w:lang w:eastAsia="ko-KR"/>
                </w:rPr>
                <w:t>Учредитель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14" w:tooltip="Место нахождения ОО" w:history="1">
              <w:r w:rsidR="00D356CF" w:rsidRPr="000F3F91">
                <w:rPr>
                  <w:color w:val="2F2F2F"/>
                  <w:lang w:eastAsia="ko-KR"/>
                </w:rPr>
                <w:t>Место нахождения ОО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15" w:tooltip="Режим и график работы" w:history="1">
              <w:r w:rsidR="00D356CF" w:rsidRPr="000F3F91">
                <w:rPr>
                  <w:color w:val="2F2F2F"/>
                  <w:lang w:eastAsia="ko-KR"/>
                </w:rPr>
                <w:t>Режим и график работы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16" w:tooltip="Контактные телефоны и адрес электронной почты" w:history="1">
              <w:r w:rsidR="00D356CF" w:rsidRPr="000F3F91">
                <w:rPr>
                  <w:color w:val="2F2F2F"/>
                  <w:lang w:eastAsia="ko-KR"/>
                </w:rPr>
                <w:t>Контактные телефоны и адрес электронной почты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 w:after="235"/>
              <w:textAlignment w:val="baseline"/>
              <w:outlineLvl w:val="1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Структура и органы управления ОО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Структура управления образовательным учреждением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Положения об органах управления ОО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Структура организации образовательного процесса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Численность воспитанников 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jc w:val="both"/>
            </w:pPr>
            <w:r w:rsidRPr="000F3F91">
              <w:t>Численность работников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textAlignment w:val="baseline"/>
              <w:rPr>
                <w:b/>
                <w:color w:val="2F2F2F"/>
                <w:lang w:eastAsia="ko-KR"/>
              </w:rPr>
            </w:pPr>
            <w:hyperlink r:id="rId17" w:tooltip="Документы" w:history="1">
              <w:r w:rsidR="00D356CF" w:rsidRPr="000F3F91">
                <w:rPr>
                  <w:b/>
                  <w:color w:val="2F2F2F"/>
                  <w:lang w:eastAsia="ko-KR"/>
                </w:rPr>
                <w:t>Документы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18" w:tooltip="Устав ОО" w:history="1">
              <w:r w:rsidR="00D356CF" w:rsidRPr="000F3F91">
                <w:rPr>
                  <w:color w:val="2F2F2F"/>
                  <w:lang w:eastAsia="ko-KR"/>
                </w:rPr>
                <w:t>Устав ОО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19" w:tooltip="Лицензия на осуществление образовательной деятельности (с приложениями)" w:history="1">
              <w:r w:rsidR="00D356CF" w:rsidRPr="000F3F91">
                <w:rPr>
                  <w:color w:val="2F2F2F"/>
                  <w:lang w:eastAsia="ko-KR"/>
                </w:rPr>
                <w:t>Лицензия на осуществление образовательной деятельности (с приложениями)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20" w:tooltip="План финансово-хозяйственной деятельности" w:history="1">
              <w:r w:rsidR="00D356CF" w:rsidRPr="000F3F91">
                <w:rPr>
                  <w:color w:val="2F2F2F"/>
                  <w:lang w:eastAsia="ko-KR"/>
                </w:rPr>
                <w:t>План финансово-хозяйственной деятельности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21" w:tooltip="Локальные нормативные акты" w:history="1">
              <w:r w:rsidR="00D356CF" w:rsidRPr="000F3F91">
                <w:rPr>
                  <w:color w:val="2F2F2F"/>
                  <w:lang w:eastAsia="ko-KR"/>
                </w:rPr>
                <w:t>Локальные нормативные акты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22" w:tooltip="Правила приема; порядок оформления  отношений; порядок перевода, отчисления и востановлениядетей" w:history="1">
              <w:r w:rsidR="00D356CF" w:rsidRPr="000F3F91">
                <w:rPr>
                  <w:color w:val="2F2F2F"/>
                  <w:lang w:eastAsia="ko-KR"/>
                </w:rPr>
                <w:t>Правила приема; порядок оформления отношений; порядок перевода, отчисления и восстановления детей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23" w:tooltip="Отчет о результатах самообследования" w:history="1">
              <w:r w:rsidR="00D356CF" w:rsidRPr="000F3F91">
                <w:rPr>
                  <w:color w:val="2F2F2F"/>
                  <w:lang w:eastAsia="ko-KR"/>
                </w:rPr>
                <w:t>Отчет о результатах самообследования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24" w:tooltip="Режим занятий обучающихся" w:history="1">
              <w:r w:rsidR="00D356CF" w:rsidRPr="000F3F91">
                <w:rPr>
                  <w:color w:val="2F2F2F"/>
                  <w:lang w:eastAsia="ko-KR"/>
                </w:rPr>
                <w:t>Режим НОД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25" w:tooltip="Порядок оказания платных образовательных услуг" w:history="1">
              <w:r w:rsidR="00D356CF" w:rsidRPr="000F3F91">
                <w:rPr>
                  <w:color w:val="2F2F2F"/>
                  <w:lang w:eastAsia="ko-KR"/>
                </w:rPr>
                <w:t>Порядок оказания платных образовательных услуг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26" w:tooltip="Образцы договоров об оказании платных образовательных услуг" w:history="1">
              <w:r w:rsidR="00D356CF" w:rsidRPr="000F3F91">
                <w:rPr>
                  <w:color w:val="2F2F2F"/>
                  <w:lang w:eastAsia="ko-KR"/>
                </w:rPr>
                <w:t>Образцы договоров об оказании платных образовательных услуг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27" w:tooltip="Документ об утверждении стоимости платных услуг" w:history="1">
              <w:r w:rsidR="00D356CF" w:rsidRPr="000F3F91">
                <w:rPr>
                  <w:color w:val="2F2F2F"/>
                  <w:lang w:eastAsia="ko-KR"/>
                </w:rPr>
                <w:t>Документ об утверждении стоимости платных услуг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28" w:tooltip="Предписания органов контроля, отчеты об их исполнении, акты проверок" w:history="1">
              <w:r w:rsidR="00D356CF" w:rsidRPr="000F3F91">
                <w:rPr>
                  <w:color w:val="2F2F2F"/>
                  <w:lang w:eastAsia="ko-KR"/>
                </w:rPr>
                <w:t>Предписания органов контроля, отчеты об их исполнении, акты проверок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textAlignment w:val="baseline"/>
              <w:rPr>
                <w:b/>
                <w:lang w:eastAsia="ko-KR"/>
              </w:rPr>
            </w:pPr>
            <w:hyperlink r:id="rId29" w:tooltip="Образование" w:history="1">
              <w:r w:rsidR="00D356CF" w:rsidRPr="000F3F91">
                <w:rPr>
                  <w:b/>
                  <w:lang w:eastAsia="ko-KR"/>
                </w:rPr>
                <w:t>Образование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lang w:eastAsia="ko-KR"/>
              </w:rPr>
            </w:pPr>
            <w:hyperlink r:id="rId30" w:tooltip="Информация о реализуемых уровнях образования" w:history="1">
              <w:r w:rsidR="00D356CF" w:rsidRPr="000F3F91">
                <w:rPr>
                  <w:lang w:eastAsia="ko-KR"/>
                </w:rPr>
                <w:t>Информация о реализуемых уровнях образования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31" w:tooltip="Формы обучения" w:history="1">
              <w:r w:rsidR="00D356CF" w:rsidRPr="000F3F91">
                <w:rPr>
                  <w:color w:val="2F2F2F"/>
                  <w:lang w:eastAsia="ko-KR"/>
                </w:rPr>
                <w:t>Формы обучения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32" w:tooltip="Нормативный срок обучения" w:history="1">
              <w:r w:rsidR="00D356CF" w:rsidRPr="000F3F91">
                <w:rPr>
                  <w:color w:val="2F2F2F"/>
                  <w:lang w:eastAsia="ko-KR"/>
                </w:rPr>
                <w:t>Нормативный срок обучения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33" w:tooltip="Образовательная программа" w:history="1">
              <w:r w:rsidR="00D356CF" w:rsidRPr="000F3F91">
                <w:rPr>
                  <w:color w:val="2F2F2F"/>
                  <w:lang w:eastAsia="ko-KR"/>
                </w:rPr>
                <w:t>Образовательная программа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34" w:tooltip="Учебный план" w:history="1">
              <w:r w:rsidR="00D356CF" w:rsidRPr="000F3F91">
                <w:rPr>
                  <w:color w:val="2F2F2F"/>
                  <w:lang w:eastAsia="ko-KR"/>
                </w:rPr>
                <w:t>Учебный план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35" w:tooltip="Рабочие программы" w:history="1">
              <w:r w:rsidR="00D356CF" w:rsidRPr="000F3F91">
                <w:rPr>
                  <w:color w:val="2F2F2F"/>
                  <w:lang w:eastAsia="ko-KR"/>
                </w:rPr>
                <w:t>Рабочие программы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36" w:tooltip="Календарный учебный график" w:history="1">
              <w:r w:rsidR="00D356CF" w:rsidRPr="000F3F91">
                <w:rPr>
                  <w:color w:val="2F2F2F"/>
                  <w:lang w:eastAsia="ko-KR"/>
                </w:rPr>
                <w:t>Календарный учебный график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37" w:tooltip="Методическая копилка" w:history="1">
              <w:r w:rsidR="00D356CF" w:rsidRPr="000F3F91">
                <w:rPr>
                  <w:color w:val="2F2F2F"/>
                  <w:lang w:eastAsia="ko-KR"/>
                </w:rPr>
                <w:t>Методическая копилка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38" w:tooltip="Реализуемые образовательные программы" w:history="1">
              <w:r w:rsidR="00D356CF" w:rsidRPr="000F3F91">
                <w:rPr>
                  <w:color w:val="2F2F2F"/>
                  <w:lang w:eastAsia="ko-KR"/>
                </w:rPr>
                <w:t>Реализуемые образовательные программы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39" w:tooltip="Численность обучающихся по реализуемым образовательным программам за счет бюджетных средств" w:history="1">
              <w:r w:rsidR="00D356CF" w:rsidRPr="000F3F91">
                <w:rPr>
                  <w:color w:val="2F2F2F"/>
                  <w:lang w:eastAsia="ko-KR"/>
                </w:rPr>
                <w:t>Численность обучающихся по реализуемым образовательным программам за счет бюджетных средств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textAlignment w:val="baseline"/>
              <w:rPr>
                <w:b/>
                <w:lang w:eastAsia="ko-KR"/>
              </w:rPr>
            </w:pPr>
            <w:hyperlink r:id="rId40" w:tooltip="Образовательные стандарты" w:history="1">
              <w:r w:rsidR="00D356CF" w:rsidRPr="000F3F91">
                <w:rPr>
                  <w:b/>
                  <w:lang w:eastAsia="ko-KR"/>
                </w:rPr>
                <w:t>Образовательные стандарты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41" w:tooltip="Методические рекомендации по проведению независимой оценки качества образовательной деятельности (НОКО)" w:history="1">
              <w:r w:rsidR="00D356CF" w:rsidRPr="000F3F91">
                <w:rPr>
                  <w:color w:val="2F2F2F"/>
                  <w:lang w:eastAsia="ko-KR"/>
                </w:rPr>
                <w:t>Методические рекомендации по проведению независимой оценки качества образовательной деятельности (НОКО)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jc w:val="both"/>
            </w:pPr>
            <w:hyperlink r:id="rId42" w:tooltip="Информация о ФГОС" w:history="1">
              <w:r w:rsidR="00D356CF" w:rsidRPr="000F3F91">
                <w:rPr>
                  <w:color w:val="2F2F2F"/>
                  <w:lang w:eastAsia="ko-KR"/>
                </w:rPr>
                <w:t>Информация о ФГОС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textAlignment w:val="baseline"/>
              <w:rPr>
                <w:color w:val="2F2F2F"/>
                <w:lang w:eastAsia="ko-KR"/>
              </w:rPr>
            </w:pPr>
            <w:hyperlink r:id="rId43" w:tooltip="Руководство. Педагогический состав" w:history="1">
              <w:r w:rsidR="00D356CF" w:rsidRPr="000F3F91">
                <w:rPr>
                  <w:b/>
                  <w:color w:val="2F2F2F"/>
                  <w:lang w:eastAsia="ko-KR"/>
                </w:rPr>
                <w:t>Руководство. Педагогический состав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r w:rsidRPr="000F3F91">
              <w:t xml:space="preserve"> </w:t>
            </w:r>
            <w:hyperlink r:id="rId44" w:tooltip="Руководитель, его заместитель, контактные телефоны, адреса электронной почты" w:history="1">
              <w:r w:rsidRPr="000F3F91">
                <w:rPr>
                  <w:color w:val="2F2F2F"/>
                  <w:lang w:eastAsia="ko-KR"/>
                </w:rPr>
                <w:t>Руководитель, его заместитель, контактные телефоны, адреса электронной почты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shd w:val="clear" w:color="auto" w:fill="FFFFFF"/>
              <w:textAlignment w:val="baseline"/>
              <w:rPr>
                <w:noProof/>
                <w:lang w:eastAsia="ko-KR"/>
              </w:rPr>
            </w:pPr>
            <w:r w:rsidRPr="000F3F91">
              <w:t xml:space="preserve"> </w:t>
            </w:r>
            <w:hyperlink r:id="rId45" w:tooltip="Персональный состав педагогических работников" w:history="1">
              <w:r w:rsidRPr="000F3F91">
                <w:rPr>
                  <w:color w:val="2F2F2F"/>
                  <w:lang w:eastAsia="ko-KR"/>
                </w:rPr>
                <w:t>Персональный состав педагогических работников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textAlignment w:val="baseline"/>
              <w:rPr>
                <w:b/>
                <w:color w:val="2F2F2F"/>
                <w:lang w:eastAsia="ko-KR"/>
              </w:rPr>
            </w:pPr>
            <w:hyperlink r:id="rId46" w:tooltip="Материально-техническое обеспечение и оснащенность образовательного процесса" w:history="1">
              <w:r w:rsidR="00D356CF" w:rsidRPr="000F3F91">
                <w:rPr>
                  <w:b/>
                  <w:color w:val="2F2F2F"/>
                  <w:lang w:eastAsia="ko-KR"/>
                </w:rPr>
                <w:t>Материально-техническое обеспечение и оснащенность образовательного процесса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shd w:val="clear" w:color="auto" w:fill="FFFFFF"/>
              <w:textAlignment w:val="baseline"/>
              <w:rPr>
                <w:color w:val="2F2F2F"/>
                <w:lang w:eastAsia="ko-KR"/>
              </w:rPr>
            </w:pPr>
            <w:hyperlink r:id="rId47" w:tooltip="Паспорт доступности МАДОУ" w:history="1">
              <w:r w:rsidR="00D356CF" w:rsidRPr="000F3F91">
                <w:rPr>
                  <w:color w:val="2F2F2F"/>
                  <w:lang w:eastAsia="ko-KR"/>
                </w:rPr>
                <w:t>Паспорт доступности МБДОУ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hyperlink r:id="rId48" w:tooltip="Информация о материально-техническом обеспечении образовательной деятельности" w:history="1">
              <w:r w:rsidR="00D356CF" w:rsidRPr="000F3F91">
                <w:rPr>
                  <w:color w:val="2F2F2F"/>
                  <w:lang w:eastAsia="ko-KR"/>
                </w:rPr>
                <w:t>Информация о материально-техническом обеспечении образовательной деятельности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предметно-развивающей среды в групповых помещениях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прогулочных участков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информационно-методического обеспечения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условий питания и медицинского обслуживания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Информационные ресурсы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Электронные образовательные ресурсы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textAlignment w:val="baseline"/>
              <w:rPr>
                <w:b/>
                <w:color w:val="2F2F2F"/>
                <w:lang w:eastAsia="ko-KR"/>
              </w:rPr>
            </w:pPr>
            <w:hyperlink r:id="rId49" w:tooltip="Платные образовательные услуги" w:history="1">
              <w:r w:rsidR="00D356CF" w:rsidRPr="000F3F91">
                <w:rPr>
                  <w:b/>
                  <w:color w:val="2F2F2F"/>
                  <w:lang w:eastAsia="ko-KR"/>
                </w:rPr>
                <w:t>Платные образовательные услуги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rPr>
                <w:b/>
              </w:rPr>
            </w:pPr>
            <w:hyperlink r:id="rId50" w:tooltip="Финансово-хозяйственная деятельность" w:history="1">
              <w:r w:rsidR="00D356CF" w:rsidRPr="000F3F91">
                <w:rPr>
                  <w:b/>
                  <w:color w:val="2F2F2F"/>
                  <w:lang w:eastAsia="ko-KR"/>
                </w:rPr>
                <w:t>Финансово-хозяйственная деятельность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образовательной деятельности за счет бюджета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af1"/>
              <w:spacing w:before="0" w:beforeAutospacing="0" w:after="0" w:afterAutospacing="0"/>
              <w:textAlignment w:val="baseline"/>
              <w:rPr>
                <w:b/>
                <w:color w:val="2F2F2F"/>
                <w:sz w:val="22"/>
                <w:szCs w:val="22"/>
              </w:rPr>
            </w:pPr>
            <w:r w:rsidRPr="000F3F91">
              <w:rPr>
                <w:rStyle w:val="af7"/>
                <w:b w:val="0"/>
                <w:color w:val="2F2F2F"/>
                <w:sz w:val="22"/>
                <w:szCs w:val="22"/>
                <w:bdr w:val="none" w:sz="0" w:space="0" w:color="auto" w:frame="1"/>
              </w:rPr>
              <w:t>Муниципальное задание для МБДОУ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jc w:val="both"/>
              <w:rPr>
                <w:b/>
              </w:rPr>
            </w:pPr>
            <w:r w:rsidRPr="000F3F91">
              <w:rPr>
                <w:b/>
              </w:rPr>
              <w:t>Количество вакантных мест для приема (перевода)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2"/>
              <w:spacing w:before="0"/>
              <w:textAlignment w:val="baseline"/>
              <w:outlineLvl w:val="1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F3F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Специалисты советуют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Style w:val="af1"/>
              <w:spacing w:after="360"/>
              <w:textAlignment w:val="baseline"/>
              <w:rPr>
                <w:sz w:val="22"/>
                <w:szCs w:val="22"/>
              </w:rPr>
            </w:pPr>
            <w:hyperlink r:id="rId51" w:history="1">
              <w:r w:rsidR="00D356CF" w:rsidRPr="000F3F91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Консультации психолога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Style w:val="af1"/>
              <w:spacing w:after="360"/>
              <w:textAlignment w:val="baseline"/>
              <w:rPr>
                <w:sz w:val="22"/>
                <w:szCs w:val="22"/>
              </w:rPr>
            </w:pPr>
            <w:hyperlink r:id="rId52" w:history="1">
              <w:r w:rsidR="00D356CF" w:rsidRPr="000F3F91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Консультации логопеда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Style w:val="af1"/>
              <w:spacing w:after="360"/>
              <w:textAlignment w:val="baseline"/>
              <w:rPr>
                <w:sz w:val="22"/>
                <w:szCs w:val="22"/>
              </w:rPr>
            </w:pPr>
            <w:hyperlink r:id="rId53" w:history="1">
              <w:r w:rsidR="00D356CF" w:rsidRPr="000F3F91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Консультации музыкального руководителя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Style w:val="af1"/>
              <w:spacing w:after="360"/>
              <w:textAlignment w:val="baseline"/>
              <w:rPr>
                <w:sz w:val="22"/>
                <w:szCs w:val="22"/>
              </w:rPr>
            </w:pPr>
            <w:hyperlink r:id="rId54" w:history="1">
              <w:r w:rsidR="00D356CF" w:rsidRPr="000F3F91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Консультации инструктора по физической культуре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Style w:val="af1"/>
              <w:spacing w:after="360"/>
              <w:textAlignment w:val="baseline"/>
              <w:rPr>
                <w:sz w:val="22"/>
                <w:szCs w:val="22"/>
              </w:rPr>
            </w:pPr>
            <w:hyperlink r:id="rId55" w:history="1">
              <w:r w:rsidR="00D356CF" w:rsidRPr="000F3F91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Информация от ГИБДД 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af1"/>
              <w:spacing w:after="360"/>
              <w:textAlignment w:val="baseline"/>
              <w:rPr>
                <w:b/>
                <w:sz w:val="22"/>
                <w:szCs w:val="22"/>
              </w:rPr>
            </w:pPr>
            <w:r w:rsidRPr="000F3F91">
              <w:rPr>
                <w:b/>
                <w:sz w:val="22"/>
                <w:szCs w:val="22"/>
              </w:rPr>
              <w:t>Группы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af1"/>
              <w:spacing w:after="360" w:line="305" w:lineRule="atLeast"/>
              <w:textAlignment w:val="baseline"/>
              <w:rPr>
                <w:sz w:val="22"/>
                <w:szCs w:val="22"/>
                <w:u w:val="single"/>
              </w:rPr>
            </w:pPr>
            <w:r w:rsidRPr="000F3F91">
              <w:rPr>
                <w:sz w:val="22"/>
                <w:szCs w:val="22"/>
                <w:u w:val="single"/>
              </w:rPr>
              <w:t>Группа « Умка»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af1"/>
              <w:spacing w:after="360" w:line="305" w:lineRule="atLeast"/>
              <w:textAlignment w:val="baseline"/>
              <w:rPr>
                <w:sz w:val="22"/>
                <w:szCs w:val="22"/>
                <w:u w:val="single"/>
              </w:rPr>
            </w:pPr>
            <w:r w:rsidRPr="000F3F91">
              <w:rPr>
                <w:sz w:val="22"/>
                <w:szCs w:val="22"/>
                <w:u w:val="single"/>
              </w:rPr>
              <w:t>Группа « Солнышко»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af1"/>
              <w:spacing w:after="360" w:line="305" w:lineRule="atLeast"/>
              <w:textAlignment w:val="baseline"/>
              <w:rPr>
                <w:sz w:val="22"/>
                <w:szCs w:val="22"/>
                <w:u w:val="single"/>
              </w:rPr>
            </w:pPr>
            <w:r w:rsidRPr="000F3F91">
              <w:rPr>
                <w:sz w:val="22"/>
                <w:szCs w:val="22"/>
                <w:u w:val="single"/>
              </w:rPr>
              <w:t>Группа « Вини-пухи»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D356CF" w:rsidP="00D345DA">
            <w:pPr>
              <w:pStyle w:val="af1"/>
              <w:spacing w:after="360" w:line="305" w:lineRule="atLeast"/>
              <w:textAlignment w:val="baseline"/>
              <w:rPr>
                <w:sz w:val="22"/>
                <w:szCs w:val="22"/>
                <w:u w:val="single"/>
              </w:rPr>
            </w:pPr>
            <w:r w:rsidRPr="000F3F91">
              <w:rPr>
                <w:sz w:val="22"/>
                <w:szCs w:val="22"/>
                <w:u w:val="single"/>
              </w:rPr>
              <w:t>Группа « Пчёлки»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Style w:val="af1"/>
              <w:spacing w:after="360" w:line="305" w:lineRule="atLeast"/>
              <w:textAlignment w:val="baseline"/>
              <w:rPr>
                <w:sz w:val="22"/>
                <w:szCs w:val="22"/>
                <w:u w:val="single"/>
              </w:rPr>
            </w:pPr>
            <w:hyperlink r:id="rId56" w:history="1">
              <w:r w:rsidR="00D356CF" w:rsidRPr="000F3F91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Советы родителям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Style w:val="af1"/>
              <w:spacing w:after="360" w:line="305" w:lineRule="atLeast"/>
              <w:textAlignment w:val="baseline"/>
              <w:rPr>
                <w:sz w:val="22"/>
                <w:szCs w:val="22"/>
                <w:u w:val="single"/>
              </w:rPr>
            </w:pPr>
            <w:hyperlink r:id="rId57" w:history="1">
              <w:r w:rsidR="00D356CF" w:rsidRPr="000F3F91">
                <w:rPr>
                  <w:b/>
                  <w:sz w:val="22"/>
                  <w:szCs w:val="22"/>
                </w:rPr>
                <w:t>Здоровый ребенок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Style w:val="af1"/>
              <w:spacing w:after="360" w:line="305" w:lineRule="atLeast"/>
              <w:textAlignment w:val="baseline"/>
              <w:rPr>
                <w:b/>
                <w:sz w:val="22"/>
                <w:szCs w:val="22"/>
              </w:rPr>
            </w:pPr>
            <w:hyperlink r:id="rId58" w:history="1">
              <w:r w:rsidR="00D356CF" w:rsidRPr="000F3F91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План оздоровительных мероприятий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45DA">
        <w:trPr>
          <w:trHeight w:val="651"/>
        </w:trPr>
        <w:tc>
          <w:tcPr>
            <w:tcW w:w="8188" w:type="dxa"/>
          </w:tcPr>
          <w:p w:rsidR="00D356CF" w:rsidRPr="000F3F91" w:rsidRDefault="002D110C" w:rsidP="00D345DA">
            <w:pPr>
              <w:rPr>
                <w:sz w:val="20"/>
                <w:szCs w:val="20"/>
                <w:u w:val="single"/>
              </w:rPr>
            </w:pPr>
            <w:hyperlink r:id="rId59" w:history="1">
              <w:r w:rsidR="00D356CF" w:rsidRPr="000F3F91">
                <w:rPr>
                  <w:rStyle w:val="a3"/>
                  <w:rFonts w:eastAsiaTheme="majorEastAsia"/>
                  <w:color w:val="auto"/>
                  <w:sz w:val="20"/>
                  <w:szCs w:val="20"/>
                </w:rPr>
                <w:t>Постановление Главного государственного санитарного врача по Свердловской области «О проведении профилактических прививок против гриппа в Свердловской области в эпидемический сезон 2012/2013 года» № 05-24/3 от 21.08.2012г.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Bdr>
                <w:bottom w:val="single" w:sz="6" w:space="0" w:color="auto"/>
              </w:pBdr>
              <w:textAlignment w:val="baseline"/>
              <w:rPr>
                <w:b/>
                <w:sz w:val="20"/>
                <w:szCs w:val="20"/>
                <w:u w:val="single"/>
                <w:lang w:eastAsia="ko-KR"/>
              </w:rPr>
            </w:pPr>
            <w:hyperlink r:id="rId60" w:history="1">
              <w:r w:rsidR="00D356CF" w:rsidRPr="000F3F91">
                <w:rPr>
                  <w:b/>
                  <w:color w:val="2F2F2F"/>
                  <w:u w:val="single"/>
                  <w:lang w:eastAsia="ko-KR"/>
                </w:rPr>
                <w:t>Наши выставки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Bdr>
                <w:bottom w:val="single" w:sz="6" w:space="0" w:color="auto"/>
              </w:pBdr>
              <w:textAlignment w:val="baseline"/>
              <w:rPr>
                <w:b/>
                <w:sz w:val="20"/>
                <w:szCs w:val="20"/>
                <w:u w:val="single"/>
                <w:lang w:eastAsia="ko-KR"/>
              </w:rPr>
            </w:pPr>
            <w:hyperlink r:id="rId61" w:history="1">
              <w:r w:rsidR="00D356CF" w:rsidRPr="000F3F91">
                <w:rPr>
                  <w:b/>
                  <w:color w:val="2F2F2F"/>
                  <w:u w:val="single"/>
                  <w:lang w:eastAsia="ko-KR"/>
                </w:rPr>
                <w:t>Наши праздники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45DA">
        <w:tc>
          <w:tcPr>
            <w:tcW w:w="8188" w:type="dxa"/>
          </w:tcPr>
          <w:p w:rsidR="00D356CF" w:rsidRPr="000F3F91" w:rsidRDefault="002D110C" w:rsidP="00D345DA">
            <w:pPr>
              <w:pBdr>
                <w:bottom w:val="single" w:sz="6" w:space="0" w:color="auto"/>
              </w:pBdr>
              <w:textAlignment w:val="baseline"/>
              <w:rPr>
                <w:b/>
                <w:sz w:val="20"/>
                <w:szCs w:val="20"/>
                <w:u w:val="single"/>
                <w:lang w:eastAsia="ko-KR"/>
              </w:rPr>
            </w:pPr>
            <w:hyperlink r:id="rId62" w:history="1">
              <w:r w:rsidR="00D356CF" w:rsidRPr="000F3F91">
                <w:rPr>
                  <w:b/>
                  <w:color w:val="2F2F2F"/>
                  <w:u w:val="single"/>
                  <w:lang w:eastAsia="ko-KR"/>
                </w:rPr>
                <w:t>Методическая копилка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56CF">
        <w:tc>
          <w:tcPr>
            <w:tcW w:w="8188" w:type="dxa"/>
          </w:tcPr>
          <w:p w:rsidR="00D356CF" w:rsidRPr="000F3F91" w:rsidRDefault="002D110C" w:rsidP="00D345DA">
            <w:pPr>
              <w:pBdr>
                <w:bottom w:val="single" w:sz="6" w:space="0" w:color="auto"/>
              </w:pBdr>
              <w:textAlignment w:val="baseline"/>
              <w:rPr>
                <w:b/>
                <w:sz w:val="20"/>
                <w:szCs w:val="20"/>
                <w:u w:val="single"/>
                <w:lang w:eastAsia="ko-KR"/>
              </w:rPr>
            </w:pPr>
            <w:hyperlink r:id="rId63" w:history="1">
              <w:r w:rsidR="00D356CF" w:rsidRPr="000F3F91">
                <w:rPr>
                  <w:b/>
                  <w:color w:val="2F2F2F"/>
                  <w:u w:val="single"/>
                  <w:lang w:eastAsia="ko-KR"/>
                </w:rPr>
                <w:t>Задать вопрос сотрудникам ДОУ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56CF">
        <w:tc>
          <w:tcPr>
            <w:tcW w:w="8188" w:type="dxa"/>
          </w:tcPr>
          <w:p w:rsidR="00D356CF" w:rsidRPr="000F3F91" w:rsidRDefault="00D356CF" w:rsidP="00D345DA">
            <w:pPr>
              <w:pBdr>
                <w:bottom w:val="single" w:sz="6" w:space="0" w:color="auto"/>
              </w:pBdr>
              <w:textAlignment w:val="baseline"/>
              <w:rPr>
                <w:b/>
                <w:u w:val="single"/>
              </w:rPr>
            </w:pPr>
            <w:r w:rsidRPr="000F3F91">
              <w:rPr>
                <w:b/>
                <w:u w:val="single"/>
              </w:rPr>
              <w:lastRenderedPageBreak/>
              <w:t>Социальные партнёры</w:t>
            </w:r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56CF">
        <w:tc>
          <w:tcPr>
            <w:tcW w:w="8188" w:type="dxa"/>
          </w:tcPr>
          <w:p w:rsidR="00D356CF" w:rsidRPr="000F3F91" w:rsidRDefault="002D110C" w:rsidP="00D345DA">
            <w:pPr>
              <w:pBdr>
                <w:bottom w:val="single" w:sz="6" w:space="0" w:color="auto"/>
              </w:pBdr>
              <w:textAlignment w:val="baseline"/>
              <w:rPr>
                <w:b/>
                <w:sz w:val="20"/>
                <w:szCs w:val="20"/>
                <w:u w:val="single"/>
                <w:lang w:eastAsia="ko-KR"/>
              </w:rPr>
            </w:pPr>
            <w:hyperlink r:id="rId64" w:history="1">
              <w:r w:rsidR="00D356CF" w:rsidRPr="000F3F91">
                <w:rPr>
                  <w:b/>
                  <w:color w:val="2F2F2F"/>
                  <w:u w:val="single"/>
                  <w:lang w:eastAsia="ko-KR"/>
                </w:rPr>
                <w:t>Отзывы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56CF" w:rsidTr="00D356CF">
        <w:tc>
          <w:tcPr>
            <w:tcW w:w="8188" w:type="dxa"/>
          </w:tcPr>
          <w:p w:rsidR="00D356CF" w:rsidRPr="000F3F91" w:rsidRDefault="002D110C" w:rsidP="00D345DA">
            <w:pPr>
              <w:textAlignment w:val="baseline"/>
              <w:rPr>
                <w:b/>
                <w:sz w:val="20"/>
                <w:szCs w:val="20"/>
                <w:u w:val="single"/>
                <w:lang w:eastAsia="ko-KR"/>
              </w:rPr>
            </w:pPr>
            <w:hyperlink r:id="rId65" w:history="1">
              <w:r w:rsidR="00D356CF" w:rsidRPr="000F3F91">
                <w:rPr>
                  <w:b/>
                  <w:color w:val="2F2F2F"/>
                  <w:u w:val="single"/>
                  <w:lang w:eastAsia="ko-KR"/>
                </w:rPr>
                <w:t>Доска объявлений</w:t>
              </w:r>
            </w:hyperlink>
          </w:p>
        </w:tc>
        <w:tc>
          <w:tcPr>
            <w:tcW w:w="1383" w:type="dxa"/>
          </w:tcPr>
          <w:p w:rsidR="00D356CF" w:rsidRDefault="00D356CF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D356CF" w:rsidTr="00D356CF">
        <w:tc>
          <w:tcPr>
            <w:tcW w:w="8188" w:type="dxa"/>
          </w:tcPr>
          <w:p w:rsidR="00D356CF" w:rsidRPr="000F3F91" w:rsidRDefault="00D356CF" w:rsidP="00D345DA">
            <w:pPr>
              <w:textAlignment w:val="baseline"/>
            </w:pPr>
            <w:r w:rsidRPr="000F3F91">
              <w:t>47-+ ( 62%), 16—(38%)</w:t>
            </w:r>
          </w:p>
        </w:tc>
        <w:tc>
          <w:tcPr>
            <w:tcW w:w="1383" w:type="dxa"/>
          </w:tcPr>
          <w:p w:rsidR="00D356CF" w:rsidRDefault="00D334ED" w:rsidP="00D34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62%</w:t>
            </w:r>
          </w:p>
        </w:tc>
      </w:tr>
      <w:tr w:rsidR="00D356CF" w:rsidTr="00D356CF">
        <w:tc>
          <w:tcPr>
            <w:tcW w:w="8188" w:type="dxa"/>
          </w:tcPr>
          <w:p w:rsidR="00D356CF" w:rsidRPr="000F3F91" w:rsidRDefault="00D356CF" w:rsidP="00D345DA">
            <w:pPr>
              <w:jc w:val="right"/>
              <w:rPr>
                <w:sz w:val="28"/>
                <w:szCs w:val="28"/>
              </w:rPr>
            </w:pPr>
            <w:r w:rsidRPr="000F3F91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383" w:type="dxa"/>
          </w:tcPr>
          <w:p w:rsidR="00D356CF" w:rsidRDefault="00D356CF" w:rsidP="00D33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334ED">
              <w:rPr>
                <w:sz w:val="28"/>
                <w:szCs w:val="28"/>
              </w:rPr>
              <w:t>5</w:t>
            </w:r>
          </w:p>
        </w:tc>
      </w:tr>
    </w:tbl>
    <w:p w:rsidR="00AE4287" w:rsidRDefault="00AE4287" w:rsidP="006F0236">
      <w:pPr>
        <w:pStyle w:val="Default"/>
        <w:ind w:firstLine="709"/>
        <w:jc w:val="both"/>
        <w:rPr>
          <w:b/>
          <w:bCs/>
          <w:color w:val="FF0000"/>
          <w:sz w:val="28"/>
          <w:szCs w:val="28"/>
        </w:rPr>
      </w:pP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b/>
          <w:bCs/>
          <w:color w:val="auto"/>
          <w:sz w:val="28"/>
          <w:szCs w:val="28"/>
        </w:rPr>
        <w:t xml:space="preserve">Внутренняя оценка качества образовательной деятельности  ДОУ. 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b/>
          <w:bCs/>
          <w:color w:val="auto"/>
          <w:sz w:val="28"/>
          <w:szCs w:val="28"/>
        </w:rPr>
        <w:t>Коэффициент эффективности.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bCs/>
          <w:color w:val="auto"/>
          <w:sz w:val="28"/>
          <w:szCs w:val="28"/>
        </w:rPr>
        <w:t>Оценка организации образовательной деятельности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 Средний балл:2,</w:t>
      </w:r>
      <w:r w:rsidR="00D356CF" w:rsidRPr="00D345DA">
        <w:rPr>
          <w:color w:val="auto"/>
          <w:sz w:val="28"/>
          <w:szCs w:val="28"/>
        </w:rPr>
        <w:t>5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bCs/>
          <w:color w:val="auto"/>
          <w:sz w:val="28"/>
          <w:szCs w:val="28"/>
        </w:rPr>
        <w:t>Оценка системы управления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 Средний балл:3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 xml:space="preserve"> </w:t>
      </w:r>
      <w:r w:rsidRPr="00D345DA">
        <w:rPr>
          <w:bCs/>
          <w:color w:val="auto"/>
          <w:sz w:val="28"/>
          <w:szCs w:val="28"/>
        </w:rPr>
        <w:t>Оценка качества ОП ДО и АОП ДО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 Средний балл:3 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bCs/>
          <w:color w:val="auto"/>
          <w:sz w:val="28"/>
          <w:szCs w:val="28"/>
        </w:rPr>
        <w:t>Оценка качества кадрового обеспечения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  Средний балл:  2,8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bCs/>
          <w:color w:val="auto"/>
          <w:sz w:val="28"/>
          <w:szCs w:val="28"/>
        </w:rPr>
        <w:t xml:space="preserve">Оценка фактических условий реализации 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bCs/>
          <w:color w:val="auto"/>
          <w:sz w:val="28"/>
          <w:szCs w:val="28"/>
        </w:rPr>
        <w:t>ОП ДО и АОП Д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   Средний балл:2,7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bCs/>
          <w:color w:val="auto"/>
          <w:sz w:val="28"/>
          <w:szCs w:val="28"/>
        </w:rPr>
        <w:t>Оценка медико – социальных условий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Средний балл:2,3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bCs/>
          <w:color w:val="auto"/>
          <w:sz w:val="28"/>
          <w:szCs w:val="28"/>
        </w:rPr>
        <w:t>Оценка выполнения финансовых обязательств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 Средний балл:3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                п                            19,</w:t>
      </w:r>
      <w:r w:rsidR="00D356CF" w:rsidRPr="00D345DA">
        <w:rPr>
          <w:color w:val="auto"/>
          <w:sz w:val="28"/>
          <w:szCs w:val="28"/>
        </w:rPr>
        <w:t>3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К эф. = ---------     К эф. = --------Х 100 = 9</w:t>
      </w:r>
      <w:r w:rsidR="00D356CF" w:rsidRPr="00D345DA">
        <w:rPr>
          <w:color w:val="auto"/>
          <w:sz w:val="28"/>
          <w:szCs w:val="28"/>
        </w:rPr>
        <w:t>1</w:t>
      </w:r>
      <w:r w:rsidRPr="00D345DA">
        <w:rPr>
          <w:color w:val="auto"/>
          <w:sz w:val="28"/>
          <w:szCs w:val="28"/>
        </w:rPr>
        <w:t>,</w:t>
      </w:r>
      <w:r w:rsidR="00D356CF" w:rsidRPr="00D345DA">
        <w:rPr>
          <w:color w:val="auto"/>
          <w:sz w:val="28"/>
          <w:szCs w:val="28"/>
        </w:rPr>
        <w:t>9</w:t>
      </w:r>
      <w:r w:rsidRPr="00D345DA">
        <w:rPr>
          <w:color w:val="auto"/>
          <w:sz w:val="28"/>
          <w:szCs w:val="28"/>
        </w:rPr>
        <w:t>%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             21                            21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 xml:space="preserve">п – баллы внутренней оценки, 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>а знаменатель – абсолютное количество баллов</w:t>
      </w:r>
    </w:p>
    <w:p w:rsidR="006F0236" w:rsidRPr="00D345DA" w:rsidRDefault="006F0236" w:rsidP="006F02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45DA">
        <w:rPr>
          <w:b/>
          <w:bCs/>
          <w:color w:val="auto"/>
          <w:sz w:val="28"/>
          <w:szCs w:val="28"/>
        </w:rPr>
        <w:t>Вывод:</w:t>
      </w:r>
    </w:p>
    <w:p w:rsidR="006F0236" w:rsidRPr="00D345DA" w:rsidRDefault="006F0236" w:rsidP="006F0236">
      <w:pPr>
        <w:pStyle w:val="Default"/>
        <w:ind w:left="709"/>
        <w:jc w:val="both"/>
        <w:rPr>
          <w:color w:val="auto"/>
          <w:sz w:val="28"/>
          <w:szCs w:val="28"/>
        </w:rPr>
      </w:pPr>
      <w:r w:rsidRPr="00D345DA">
        <w:rPr>
          <w:color w:val="auto"/>
          <w:sz w:val="28"/>
          <w:szCs w:val="28"/>
        </w:rPr>
        <w:t xml:space="preserve">коэффициент эффективности деятельности дошкольного учреждения    составляет </w:t>
      </w:r>
      <w:r w:rsidR="00D356CF" w:rsidRPr="00D345DA">
        <w:rPr>
          <w:color w:val="auto"/>
          <w:sz w:val="28"/>
          <w:szCs w:val="28"/>
        </w:rPr>
        <w:t>91,9</w:t>
      </w:r>
      <w:r w:rsidRPr="00D345DA">
        <w:rPr>
          <w:color w:val="auto"/>
          <w:sz w:val="28"/>
          <w:szCs w:val="28"/>
        </w:rPr>
        <w:t xml:space="preserve"> %.  </w:t>
      </w:r>
    </w:p>
    <w:p w:rsidR="006D3F5D" w:rsidRPr="003A65CC" w:rsidRDefault="00E55BA4" w:rsidP="000B58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65CC">
        <w:rPr>
          <w:sz w:val="28"/>
          <w:szCs w:val="28"/>
        </w:rPr>
        <w:t>Исходя из вышеперечисленного можно сделать вывод о том, что работа по обеспечению введения  Федерального государственного образовательного стандарта дошкольного образования   в  МБДОУ №7 «Мишутка» проходит планомерно и системно</w:t>
      </w:r>
      <w:r w:rsidRPr="00EA448C">
        <w:t>.</w:t>
      </w:r>
    </w:p>
    <w:p w:rsidR="00456253" w:rsidRDefault="007F3D75" w:rsidP="0040003A">
      <w:pPr>
        <w:tabs>
          <w:tab w:val="left" w:pos="0"/>
        </w:tabs>
        <w:ind w:firstLine="720"/>
        <w:contextualSpacing/>
        <w:jc w:val="both"/>
        <w:rPr>
          <w:sz w:val="28"/>
          <w:szCs w:val="28"/>
        </w:rPr>
      </w:pPr>
      <w:r w:rsidRPr="00A36349">
        <w:rPr>
          <w:sz w:val="28"/>
          <w:szCs w:val="28"/>
        </w:rPr>
        <w:t>Общий в</w:t>
      </w:r>
      <w:r w:rsidR="00C41E49" w:rsidRPr="00A36349">
        <w:rPr>
          <w:sz w:val="28"/>
          <w:szCs w:val="28"/>
        </w:rPr>
        <w:t>ывод</w:t>
      </w:r>
      <w:r w:rsidR="003C2CDA">
        <w:rPr>
          <w:sz w:val="28"/>
          <w:szCs w:val="28"/>
        </w:rPr>
        <w:t xml:space="preserve"> МБ</w:t>
      </w:r>
      <w:r w:rsidR="002C67AC" w:rsidRPr="00A36349">
        <w:rPr>
          <w:sz w:val="28"/>
          <w:szCs w:val="28"/>
        </w:rPr>
        <w:t>ДОУ</w:t>
      </w:r>
      <w:r w:rsidR="00C41E49" w:rsidRPr="00A36349">
        <w:rPr>
          <w:sz w:val="28"/>
          <w:szCs w:val="28"/>
        </w:rPr>
        <w:t xml:space="preserve"> находится на этапе устойчивого функционирования: создан педагогический коллектив, избраны основополагающие теории, которые позволили педагогическому коллективу осмыслить концепцию своего развития; в </w:t>
      </w:r>
      <w:r w:rsidR="003C2CDA">
        <w:rPr>
          <w:sz w:val="28"/>
          <w:szCs w:val="28"/>
        </w:rPr>
        <w:t>МБ</w:t>
      </w:r>
      <w:r w:rsidR="002C67AC" w:rsidRPr="00A36349">
        <w:rPr>
          <w:sz w:val="28"/>
          <w:szCs w:val="28"/>
        </w:rPr>
        <w:t>ДОУ</w:t>
      </w:r>
      <w:r w:rsidR="00C41E49" w:rsidRPr="00A36349">
        <w:rPr>
          <w:sz w:val="28"/>
          <w:szCs w:val="28"/>
        </w:rPr>
        <w:t xml:space="preserve"> идет осознанный, отработанный, но постоянно совершенствуемый образовательный процесс.</w:t>
      </w:r>
    </w:p>
    <w:p w:rsidR="0040003A" w:rsidRPr="0040003A" w:rsidRDefault="0040003A" w:rsidP="0040003A">
      <w:pPr>
        <w:tabs>
          <w:tab w:val="left" w:pos="0"/>
        </w:tabs>
        <w:ind w:firstLine="720"/>
        <w:contextualSpacing/>
        <w:jc w:val="both"/>
        <w:rPr>
          <w:sz w:val="28"/>
          <w:szCs w:val="28"/>
        </w:rPr>
      </w:pPr>
    </w:p>
    <w:p w:rsidR="00FB4256" w:rsidRDefault="00B9538C" w:rsidP="00B9538C">
      <w:pPr>
        <w:contextualSpacing/>
        <w:jc w:val="center"/>
        <w:outlineLvl w:val="3"/>
        <w:rPr>
          <w:b/>
          <w:bCs/>
        </w:rPr>
      </w:pPr>
      <w:r w:rsidRPr="00B9538C">
        <w:rPr>
          <w:b/>
          <w:bCs/>
        </w:rPr>
        <w:t>П</w:t>
      </w:r>
      <w:r>
        <w:rPr>
          <w:b/>
          <w:bCs/>
        </w:rPr>
        <w:t xml:space="preserve">оказатели деятельности дошкольной образовательной организации, </w:t>
      </w:r>
    </w:p>
    <w:p w:rsidR="00B9538C" w:rsidRPr="00B9538C" w:rsidRDefault="00B9538C" w:rsidP="00B9538C">
      <w:pPr>
        <w:contextualSpacing/>
        <w:jc w:val="center"/>
        <w:outlineLvl w:val="3"/>
        <w:rPr>
          <w:b/>
          <w:bCs/>
        </w:rPr>
      </w:pPr>
      <w:r>
        <w:rPr>
          <w:b/>
          <w:bCs/>
        </w:rPr>
        <w:t>подлежащие самообследованию</w:t>
      </w:r>
    </w:p>
    <w:p w:rsidR="00B9538C" w:rsidRPr="00B9538C" w:rsidRDefault="00B9538C" w:rsidP="00B9538C">
      <w:pPr>
        <w:contextualSpacing/>
        <w:jc w:val="center"/>
        <w:outlineLvl w:val="3"/>
        <w:rPr>
          <w:b/>
          <w:bCs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23"/>
        <w:gridCol w:w="6553"/>
        <w:gridCol w:w="2095"/>
      </w:tblGrid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N п/п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Показатели</w:t>
            </w:r>
          </w:p>
        </w:tc>
        <w:tc>
          <w:tcPr>
            <w:tcW w:w="109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 xml:space="preserve">Единица </w:t>
            </w:r>
            <w:r w:rsidRPr="00B9538C">
              <w:rPr>
                <w:color w:val="000000"/>
              </w:rPr>
              <w:lastRenderedPageBreak/>
              <w:t>измерения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lastRenderedPageBreak/>
              <w:t>1.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Образовательная деятельность</w:t>
            </w:r>
          </w:p>
        </w:tc>
        <w:tc>
          <w:tcPr>
            <w:tcW w:w="1093" w:type="pct"/>
            <w:hideMark/>
          </w:tcPr>
          <w:p w:rsidR="00B9538C" w:rsidRPr="00B9538C" w:rsidRDefault="00B9538C" w:rsidP="00B9538C">
            <w:pPr>
              <w:contextualSpacing/>
            </w:pPr>
          </w:p>
        </w:tc>
      </w:tr>
      <w:tr w:rsidR="00B9538C" w:rsidRPr="003C2CDA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093" w:type="pct"/>
            <w:hideMark/>
          </w:tcPr>
          <w:p w:rsidR="00B9538C" w:rsidRPr="00827BC8" w:rsidRDefault="003C2CDA" w:rsidP="00F30770">
            <w:pPr>
              <w:contextualSpacing/>
              <w:rPr>
                <w:color w:val="000000" w:themeColor="text1"/>
              </w:rPr>
            </w:pPr>
            <w:r w:rsidRPr="00827BC8">
              <w:rPr>
                <w:color w:val="000000" w:themeColor="text1"/>
              </w:rPr>
              <w:t>78</w:t>
            </w:r>
            <w:r w:rsidR="005037DF" w:rsidRPr="00827BC8">
              <w:rPr>
                <w:color w:val="000000" w:themeColor="text1"/>
              </w:rPr>
              <w:t>детей</w:t>
            </w:r>
            <w:r w:rsidR="0045067D" w:rsidRPr="00827BC8">
              <w:rPr>
                <w:color w:val="000000" w:themeColor="text1"/>
              </w:rPr>
              <w:t>/100%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1.1.1</w:t>
            </w:r>
          </w:p>
        </w:tc>
        <w:tc>
          <w:tcPr>
            <w:tcW w:w="3424" w:type="pct"/>
            <w:hideMark/>
          </w:tcPr>
          <w:p w:rsidR="00B9538C" w:rsidRPr="00B9538C" w:rsidRDefault="00B9538C" w:rsidP="00915FE8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В режиме полного дня (</w:t>
            </w:r>
            <w:r w:rsidR="00915FE8">
              <w:rPr>
                <w:color w:val="000000"/>
              </w:rPr>
              <w:t>10,5</w:t>
            </w:r>
            <w:r w:rsidRPr="00B9538C">
              <w:rPr>
                <w:color w:val="000000"/>
              </w:rPr>
              <w:t xml:space="preserve"> часов)</w:t>
            </w:r>
          </w:p>
        </w:tc>
        <w:tc>
          <w:tcPr>
            <w:tcW w:w="1093" w:type="pct"/>
            <w:hideMark/>
          </w:tcPr>
          <w:p w:rsidR="00B9538C" w:rsidRPr="00B9538C" w:rsidRDefault="003C2CDA" w:rsidP="00E46E6E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="00B9538C" w:rsidRPr="00B9538C">
              <w:rPr>
                <w:color w:val="000000"/>
              </w:rPr>
              <w:t>детей</w:t>
            </w:r>
            <w:r w:rsidR="005037DF">
              <w:rPr>
                <w:color w:val="000000"/>
              </w:rPr>
              <w:t>/100</w:t>
            </w:r>
            <w:r w:rsidR="0045067D">
              <w:rPr>
                <w:color w:val="000000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1.1.2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В режиме кратковременного пребывания (3 - 5 часов)</w:t>
            </w:r>
          </w:p>
        </w:tc>
        <w:tc>
          <w:tcPr>
            <w:tcW w:w="1093" w:type="pct"/>
            <w:hideMark/>
          </w:tcPr>
          <w:p w:rsidR="00B9538C" w:rsidRPr="00B9538C" w:rsidRDefault="00D846E5" w:rsidP="00B9538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1.1.3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В семейной дошкольной группе</w:t>
            </w:r>
          </w:p>
        </w:tc>
        <w:tc>
          <w:tcPr>
            <w:tcW w:w="109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0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1.1.4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09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0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A759A4" w:rsidRDefault="00B9538C" w:rsidP="00B9538C">
            <w:pPr>
              <w:contextualSpacing/>
            </w:pPr>
            <w:r w:rsidRPr="00A759A4">
              <w:t>1.2</w:t>
            </w:r>
          </w:p>
        </w:tc>
        <w:tc>
          <w:tcPr>
            <w:tcW w:w="3424" w:type="pct"/>
            <w:hideMark/>
          </w:tcPr>
          <w:p w:rsidR="00B9538C" w:rsidRPr="00A759A4" w:rsidRDefault="00B9538C" w:rsidP="00B9538C">
            <w:pPr>
              <w:contextualSpacing/>
            </w:pPr>
            <w:r w:rsidRPr="00A759A4">
              <w:t>Общая численность воспитанников в возрасте до 3 лет</w:t>
            </w:r>
          </w:p>
        </w:tc>
        <w:tc>
          <w:tcPr>
            <w:tcW w:w="1093" w:type="pct"/>
            <w:hideMark/>
          </w:tcPr>
          <w:p w:rsidR="00B9538C" w:rsidRPr="00A759A4" w:rsidRDefault="00D345DA" w:rsidP="00D345DA">
            <w:pPr>
              <w:contextualSpacing/>
            </w:pPr>
            <w:r w:rsidRPr="00A759A4">
              <w:t xml:space="preserve"> 42чел</w:t>
            </w:r>
            <w:r w:rsidR="005037DF" w:rsidRPr="00A759A4">
              <w:t>/</w:t>
            </w:r>
            <w:r w:rsidRPr="00A759A4">
              <w:t>32,7</w:t>
            </w:r>
            <w:r w:rsidR="00B9538C" w:rsidRPr="00A759A4"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A759A4" w:rsidRDefault="00B9538C" w:rsidP="00B9538C">
            <w:pPr>
              <w:contextualSpacing/>
            </w:pPr>
            <w:r w:rsidRPr="00A759A4">
              <w:t>1.3</w:t>
            </w:r>
          </w:p>
        </w:tc>
        <w:tc>
          <w:tcPr>
            <w:tcW w:w="3424" w:type="pct"/>
            <w:hideMark/>
          </w:tcPr>
          <w:p w:rsidR="00B9538C" w:rsidRPr="00A759A4" w:rsidRDefault="00B9538C" w:rsidP="00B9538C">
            <w:pPr>
              <w:contextualSpacing/>
            </w:pPr>
            <w:r w:rsidRPr="00A759A4">
              <w:t>Общая численность воспитанников в возрасте от 3 до 8 лет</w:t>
            </w:r>
          </w:p>
        </w:tc>
        <w:tc>
          <w:tcPr>
            <w:tcW w:w="1093" w:type="pct"/>
            <w:hideMark/>
          </w:tcPr>
          <w:p w:rsidR="00B9538C" w:rsidRPr="00A759A4" w:rsidRDefault="00D345DA" w:rsidP="00D345DA">
            <w:pPr>
              <w:contextualSpacing/>
            </w:pPr>
            <w:r w:rsidRPr="00A759A4">
              <w:t>36</w:t>
            </w:r>
            <w:r w:rsidR="00D846E5" w:rsidRPr="00A759A4">
              <w:t xml:space="preserve"> </w:t>
            </w:r>
            <w:r w:rsidR="005037DF" w:rsidRPr="00A759A4">
              <w:t>детей/</w:t>
            </w:r>
            <w:r w:rsidRPr="00A759A4">
              <w:t>67,3</w:t>
            </w:r>
            <w:r w:rsidR="00B9538C" w:rsidRPr="00A759A4"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1.4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093" w:type="pct"/>
            <w:hideMark/>
          </w:tcPr>
          <w:p w:rsidR="00B9538C" w:rsidRPr="0045067D" w:rsidRDefault="00915FE8" w:rsidP="0045067D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="005037DF">
              <w:rPr>
                <w:color w:val="000000"/>
              </w:rPr>
              <w:t xml:space="preserve"> детей</w:t>
            </w:r>
            <w:r w:rsidR="00B9538C" w:rsidRPr="0045067D">
              <w:rPr>
                <w:color w:val="000000"/>
              </w:rPr>
              <w:t>/100%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1.4.1</w:t>
            </w:r>
          </w:p>
        </w:tc>
        <w:tc>
          <w:tcPr>
            <w:tcW w:w="3424" w:type="pct"/>
            <w:hideMark/>
          </w:tcPr>
          <w:p w:rsidR="00B9538C" w:rsidRPr="00B9538C" w:rsidRDefault="00B9538C" w:rsidP="00915FE8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В режиме полного дня (</w:t>
            </w:r>
            <w:r w:rsidR="00915FE8">
              <w:rPr>
                <w:color w:val="000000"/>
              </w:rPr>
              <w:t>10,5</w:t>
            </w:r>
            <w:r w:rsidRPr="00B9538C">
              <w:rPr>
                <w:color w:val="000000"/>
              </w:rPr>
              <w:t>часов)</w:t>
            </w:r>
          </w:p>
        </w:tc>
        <w:tc>
          <w:tcPr>
            <w:tcW w:w="1093" w:type="pct"/>
            <w:hideMark/>
          </w:tcPr>
          <w:p w:rsidR="00B9538C" w:rsidRPr="0045067D" w:rsidRDefault="00915FE8" w:rsidP="00E46E6E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="00D846E5">
              <w:rPr>
                <w:color w:val="000000"/>
              </w:rPr>
              <w:t>д</w:t>
            </w:r>
            <w:r w:rsidR="005037DF">
              <w:rPr>
                <w:color w:val="000000"/>
              </w:rPr>
              <w:t>етей/ 100</w:t>
            </w:r>
            <w:r w:rsidR="00B9538C" w:rsidRPr="0045067D">
              <w:rPr>
                <w:color w:val="000000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1.4.2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В режиме продленного дня (12 - 14 часов)</w:t>
            </w:r>
          </w:p>
        </w:tc>
        <w:tc>
          <w:tcPr>
            <w:tcW w:w="1093" w:type="pct"/>
            <w:hideMark/>
          </w:tcPr>
          <w:p w:rsidR="00B9538C" w:rsidRPr="0045067D" w:rsidRDefault="00B9538C" w:rsidP="00B9538C">
            <w:pPr>
              <w:contextualSpacing/>
              <w:rPr>
                <w:color w:val="000000"/>
              </w:rPr>
            </w:pPr>
            <w:r w:rsidRPr="0045067D">
              <w:rPr>
                <w:color w:val="000000"/>
              </w:rPr>
              <w:t xml:space="preserve">0 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1.4.3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В режиме круглосуточного пребывания</w:t>
            </w:r>
          </w:p>
        </w:tc>
        <w:tc>
          <w:tcPr>
            <w:tcW w:w="1093" w:type="pct"/>
            <w:hideMark/>
          </w:tcPr>
          <w:p w:rsidR="00B9538C" w:rsidRPr="0045067D" w:rsidRDefault="00B9538C" w:rsidP="00B9538C">
            <w:pPr>
              <w:contextualSpacing/>
              <w:rPr>
                <w:color w:val="000000"/>
              </w:rPr>
            </w:pPr>
            <w:r w:rsidRPr="0045067D">
              <w:rPr>
                <w:color w:val="000000"/>
              </w:rPr>
              <w:t>0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1.5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093" w:type="pct"/>
            <w:hideMark/>
          </w:tcPr>
          <w:p w:rsidR="00B9538C" w:rsidRPr="0052484F" w:rsidRDefault="00915FE8" w:rsidP="00915FE8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42158">
              <w:rPr>
                <w:color w:val="000000"/>
              </w:rPr>
              <w:t>детей/</w:t>
            </w:r>
            <w:r>
              <w:rPr>
                <w:color w:val="000000"/>
              </w:rPr>
              <w:t>17</w:t>
            </w:r>
            <w:r w:rsidR="00B9538C" w:rsidRPr="0052484F">
              <w:rPr>
                <w:color w:val="000000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1.5.1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093" w:type="pct"/>
          </w:tcPr>
          <w:p w:rsidR="00B9538C" w:rsidRPr="009C3C2A" w:rsidRDefault="004D6CE1" w:rsidP="0052484F">
            <w:pPr>
              <w:contextualSpacing/>
              <w:rPr>
                <w:color w:val="000000" w:themeColor="text1"/>
              </w:rPr>
            </w:pPr>
            <w:r w:rsidRPr="009C3C2A">
              <w:rPr>
                <w:color w:val="000000" w:themeColor="text1"/>
              </w:rPr>
              <w:t xml:space="preserve">13 </w:t>
            </w:r>
            <w:r w:rsidR="00E46E6E" w:rsidRPr="009C3C2A">
              <w:rPr>
                <w:color w:val="000000" w:themeColor="text1"/>
              </w:rPr>
              <w:t>детей/</w:t>
            </w:r>
            <w:r w:rsidRPr="009C3C2A">
              <w:rPr>
                <w:color w:val="000000" w:themeColor="text1"/>
              </w:rPr>
              <w:t>17</w:t>
            </w:r>
            <w:r w:rsidR="00E46E6E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1.5.2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093" w:type="pct"/>
          </w:tcPr>
          <w:p w:rsidR="00B9538C" w:rsidRPr="009C3C2A" w:rsidRDefault="003A65CC" w:rsidP="003A65C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  <w:r w:rsidR="00E46E6E" w:rsidRPr="009C3C2A">
              <w:rPr>
                <w:color w:val="000000" w:themeColor="text1"/>
              </w:rPr>
              <w:t xml:space="preserve"> детей/</w:t>
            </w:r>
            <w:r>
              <w:rPr>
                <w:color w:val="000000" w:themeColor="text1"/>
              </w:rPr>
              <w:t>100</w:t>
            </w:r>
            <w:r w:rsidR="00E46E6E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D345DA" w:rsidRDefault="00B9538C" w:rsidP="00B9538C">
            <w:pPr>
              <w:contextualSpacing/>
            </w:pPr>
            <w:r w:rsidRPr="00D345DA">
              <w:t>1.5.3</w:t>
            </w:r>
          </w:p>
        </w:tc>
        <w:tc>
          <w:tcPr>
            <w:tcW w:w="3424" w:type="pct"/>
            <w:hideMark/>
          </w:tcPr>
          <w:p w:rsidR="00B9538C" w:rsidRPr="00D345DA" w:rsidRDefault="00B9538C" w:rsidP="00B9538C">
            <w:pPr>
              <w:contextualSpacing/>
            </w:pPr>
            <w:r w:rsidRPr="00D345DA">
              <w:t>По присмотру и уходу</w:t>
            </w:r>
          </w:p>
        </w:tc>
        <w:tc>
          <w:tcPr>
            <w:tcW w:w="1093" w:type="pct"/>
            <w:hideMark/>
          </w:tcPr>
          <w:p w:rsidR="00B9538C" w:rsidRPr="00D345DA" w:rsidRDefault="003A65CC" w:rsidP="00B9538C">
            <w:pPr>
              <w:contextualSpacing/>
            </w:pPr>
            <w:r w:rsidRPr="00D345DA">
              <w:t>0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D345DA" w:rsidRDefault="00B9538C" w:rsidP="00B9538C">
            <w:pPr>
              <w:contextualSpacing/>
            </w:pPr>
            <w:r w:rsidRPr="00D345DA">
              <w:t>1.6</w:t>
            </w:r>
          </w:p>
        </w:tc>
        <w:tc>
          <w:tcPr>
            <w:tcW w:w="3424" w:type="pct"/>
            <w:hideMark/>
          </w:tcPr>
          <w:p w:rsidR="00B9538C" w:rsidRPr="00D345DA" w:rsidRDefault="00B9538C" w:rsidP="00B9538C">
            <w:pPr>
              <w:contextualSpacing/>
            </w:pPr>
            <w:r w:rsidRPr="00D345DA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093" w:type="pct"/>
            <w:hideMark/>
          </w:tcPr>
          <w:p w:rsidR="00B9538C" w:rsidRPr="00D345DA" w:rsidRDefault="00D345DA" w:rsidP="000E2BE3">
            <w:pPr>
              <w:contextualSpacing/>
              <w:rPr>
                <w:highlight w:val="yellow"/>
              </w:rPr>
            </w:pPr>
            <w:r w:rsidRPr="00D345DA">
              <w:t>7дней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1.7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Общая численность педагогических работников, в том числе:</w:t>
            </w:r>
          </w:p>
        </w:tc>
        <w:tc>
          <w:tcPr>
            <w:tcW w:w="1093" w:type="pct"/>
            <w:hideMark/>
          </w:tcPr>
          <w:p w:rsidR="00B9538C" w:rsidRPr="009C3C2A" w:rsidRDefault="004D6CE1" w:rsidP="00D846E5">
            <w:pPr>
              <w:contextualSpacing/>
              <w:rPr>
                <w:color w:val="000000" w:themeColor="text1"/>
              </w:rPr>
            </w:pPr>
            <w:r w:rsidRPr="009C3C2A">
              <w:rPr>
                <w:color w:val="000000" w:themeColor="text1"/>
              </w:rPr>
              <w:t>8</w:t>
            </w:r>
            <w:r w:rsidR="00B9538C" w:rsidRPr="009C3C2A">
              <w:rPr>
                <w:color w:val="000000" w:themeColor="text1"/>
              </w:rPr>
              <w:t xml:space="preserve"> человек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1.7.1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093" w:type="pct"/>
            <w:hideMark/>
          </w:tcPr>
          <w:p w:rsidR="00B9538C" w:rsidRPr="009C3C2A" w:rsidRDefault="003A65CC" w:rsidP="003A65C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B9538C" w:rsidRPr="009C3C2A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>75</w:t>
            </w:r>
            <w:r w:rsidR="00B9538C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1.7.2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093" w:type="pct"/>
            <w:hideMark/>
          </w:tcPr>
          <w:p w:rsidR="00B9538C" w:rsidRPr="009C3C2A" w:rsidRDefault="003A65CC" w:rsidP="003A65C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B9538C" w:rsidRPr="009C3C2A">
              <w:rPr>
                <w:color w:val="000000" w:themeColor="text1"/>
              </w:rPr>
              <w:t xml:space="preserve"> человек/</w:t>
            </w:r>
            <w:r>
              <w:rPr>
                <w:color w:val="000000" w:themeColor="text1"/>
              </w:rPr>
              <w:t>75</w:t>
            </w:r>
            <w:r w:rsidR="00B9538C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1.7.3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093" w:type="pct"/>
            <w:hideMark/>
          </w:tcPr>
          <w:p w:rsidR="00B9538C" w:rsidRPr="009C3C2A" w:rsidRDefault="003A65CC" w:rsidP="003A65C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9538C" w:rsidRPr="009C3C2A">
              <w:rPr>
                <w:color w:val="000000" w:themeColor="text1"/>
              </w:rPr>
              <w:t>человека/</w:t>
            </w:r>
            <w:r>
              <w:rPr>
                <w:color w:val="000000" w:themeColor="text1"/>
              </w:rPr>
              <w:t>25</w:t>
            </w:r>
            <w:r w:rsidR="00B9538C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1.7.4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093" w:type="pct"/>
            <w:hideMark/>
          </w:tcPr>
          <w:p w:rsidR="00B9538C" w:rsidRPr="009C3C2A" w:rsidRDefault="003A65CC" w:rsidP="003A65C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27BDD" w:rsidRPr="009C3C2A">
              <w:rPr>
                <w:color w:val="000000" w:themeColor="text1"/>
              </w:rPr>
              <w:t xml:space="preserve"> человека/</w:t>
            </w:r>
            <w:r>
              <w:rPr>
                <w:color w:val="000000" w:themeColor="text1"/>
              </w:rPr>
              <w:t>25</w:t>
            </w:r>
            <w:r w:rsidR="00B9538C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1.8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093" w:type="pct"/>
            <w:hideMark/>
          </w:tcPr>
          <w:p w:rsidR="00B9538C" w:rsidRPr="009C3C2A" w:rsidRDefault="003A65CC" w:rsidP="003A65C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B9538C" w:rsidRPr="009C3C2A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>87,5</w:t>
            </w:r>
            <w:r w:rsidR="00B9538C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1.8.1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Высшая</w:t>
            </w:r>
          </w:p>
        </w:tc>
        <w:tc>
          <w:tcPr>
            <w:tcW w:w="1093" w:type="pct"/>
            <w:hideMark/>
          </w:tcPr>
          <w:p w:rsidR="00B9538C" w:rsidRPr="009C3C2A" w:rsidRDefault="00915FE8" w:rsidP="00915FE8">
            <w:pPr>
              <w:contextualSpacing/>
              <w:rPr>
                <w:color w:val="000000" w:themeColor="text1"/>
              </w:rPr>
            </w:pPr>
            <w:r w:rsidRPr="009C3C2A">
              <w:rPr>
                <w:color w:val="000000" w:themeColor="text1"/>
              </w:rPr>
              <w:t>2</w:t>
            </w:r>
            <w:r w:rsidR="00AC35B6" w:rsidRPr="009C3C2A">
              <w:rPr>
                <w:color w:val="000000" w:themeColor="text1"/>
              </w:rPr>
              <w:t>человек/</w:t>
            </w:r>
            <w:r w:rsidR="00627BDD" w:rsidRPr="009C3C2A">
              <w:rPr>
                <w:color w:val="000000" w:themeColor="text1"/>
              </w:rPr>
              <w:t>25</w:t>
            </w:r>
            <w:r w:rsidR="00B9538C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1.8.2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Первая</w:t>
            </w:r>
          </w:p>
        </w:tc>
        <w:tc>
          <w:tcPr>
            <w:tcW w:w="1093" w:type="pct"/>
            <w:hideMark/>
          </w:tcPr>
          <w:p w:rsidR="00B9538C" w:rsidRPr="009C3C2A" w:rsidRDefault="003A65CC" w:rsidP="003A65C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3C585E" w:rsidRPr="009C3C2A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>62,5</w:t>
            </w:r>
            <w:r w:rsidR="00B9538C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1.9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</w:t>
            </w:r>
            <w:r w:rsidRPr="00B9538C">
              <w:rPr>
                <w:color w:val="000000"/>
              </w:rPr>
              <w:lastRenderedPageBreak/>
              <w:t>составляет:</w:t>
            </w:r>
          </w:p>
        </w:tc>
        <w:tc>
          <w:tcPr>
            <w:tcW w:w="1093" w:type="pct"/>
            <w:hideMark/>
          </w:tcPr>
          <w:p w:rsidR="00B9538C" w:rsidRPr="009C3C2A" w:rsidRDefault="00627BDD" w:rsidP="00AC35B6">
            <w:pPr>
              <w:contextualSpacing/>
              <w:rPr>
                <w:color w:val="000000" w:themeColor="text1"/>
              </w:rPr>
            </w:pPr>
            <w:r w:rsidRPr="009C3C2A">
              <w:rPr>
                <w:color w:val="000000" w:themeColor="text1"/>
              </w:rPr>
              <w:lastRenderedPageBreak/>
              <w:t>8</w:t>
            </w:r>
            <w:r w:rsidR="00B9538C" w:rsidRPr="009C3C2A">
              <w:rPr>
                <w:color w:val="000000" w:themeColor="text1"/>
              </w:rPr>
              <w:t xml:space="preserve"> человек</w:t>
            </w:r>
            <w:r w:rsidR="00142158" w:rsidRPr="009C3C2A">
              <w:rPr>
                <w:color w:val="000000" w:themeColor="text1"/>
              </w:rPr>
              <w:t>а</w:t>
            </w:r>
            <w:r w:rsidR="00B9538C" w:rsidRPr="009C3C2A">
              <w:rPr>
                <w:color w:val="000000" w:themeColor="text1"/>
              </w:rPr>
              <w:t>/ 100%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lastRenderedPageBreak/>
              <w:t>1.9.1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До 5 лет</w:t>
            </w:r>
          </w:p>
        </w:tc>
        <w:tc>
          <w:tcPr>
            <w:tcW w:w="1093" w:type="pct"/>
            <w:hideMark/>
          </w:tcPr>
          <w:p w:rsidR="00B9538C" w:rsidRPr="009C3C2A" w:rsidRDefault="003A65CC" w:rsidP="003C585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человек\12,5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1.9.2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Свыше 30 лет</w:t>
            </w:r>
          </w:p>
        </w:tc>
        <w:tc>
          <w:tcPr>
            <w:tcW w:w="1093" w:type="pct"/>
            <w:hideMark/>
          </w:tcPr>
          <w:p w:rsidR="00B9538C" w:rsidRPr="009C3C2A" w:rsidRDefault="00627BDD" w:rsidP="00AC35B6">
            <w:pPr>
              <w:contextualSpacing/>
              <w:rPr>
                <w:color w:val="000000" w:themeColor="text1"/>
              </w:rPr>
            </w:pPr>
            <w:r w:rsidRPr="009C3C2A">
              <w:rPr>
                <w:color w:val="000000" w:themeColor="text1"/>
              </w:rPr>
              <w:t>8</w:t>
            </w:r>
            <w:r w:rsidR="003C585E" w:rsidRPr="009C3C2A">
              <w:rPr>
                <w:color w:val="000000" w:themeColor="text1"/>
              </w:rPr>
              <w:t>человек/</w:t>
            </w:r>
            <w:r w:rsidRPr="009C3C2A">
              <w:rPr>
                <w:color w:val="000000" w:themeColor="text1"/>
              </w:rPr>
              <w:t xml:space="preserve"> 100</w:t>
            </w:r>
            <w:r w:rsidR="00B9538C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1.10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093" w:type="pct"/>
            <w:hideMark/>
          </w:tcPr>
          <w:p w:rsidR="00B9538C" w:rsidRPr="009C3C2A" w:rsidRDefault="003A65CC" w:rsidP="003A65C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C35B6" w:rsidRPr="009C3C2A">
              <w:rPr>
                <w:color w:val="000000" w:themeColor="text1"/>
              </w:rPr>
              <w:t xml:space="preserve"> </w:t>
            </w:r>
            <w:r w:rsidR="00B9538C" w:rsidRPr="009C3C2A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>12,5</w:t>
            </w:r>
            <w:r w:rsidR="00B9538C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1.11</w:t>
            </w:r>
          </w:p>
        </w:tc>
        <w:tc>
          <w:tcPr>
            <w:tcW w:w="3424" w:type="pct"/>
            <w:hideMark/>
          </w:tcPr>
          <w:p w:rsidR="00B9538C" w:rsidRPr="00B9538C" w:rsidRDefault="00B9538C" w:rsidP="00B9538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093" w:type="pct"/>
            <w:hideMark/>
          </w:tcPr>
          <w:p w:rsidR="00B9538C" w:rsidRPr="009C3C2A" w:rsidRDefault="00F11DCD" w:rsidP="00915FE8">
            <w:pPr>
              <w:contextualSpacing/>
              <w:rPr>
                <w:color w:val="000000" w:themeColor="text1"/>
              </w:rPr>
            </w:pPr>
            <w:r w:rsidRPr="009C3C2A">
              <w:rPr>
                <w:color w:val="000000" w:themeColor="text1"/>
              </w:rPr>
              <w:t>1</w:t>
            </w:r>
            <w:r w:rsidR="003C585E" w:rsidRPr="009C3C2A">
              <w:rPr>
                <w:color w:val="000000" w:themeColor="text1"/>
              </w:rPr>
              <w:t xml:space="preserve"> человек/</w:t>
            </w:r>
            <w:r w:rsidRPr="009C3C2A">
              <w:rPr>
                <w:color w:val="000000" w:themeColor="text1"/>
              </w:rPr>
              <w:t>12,5</w:t>
            </w:r>
            <w:r w:rsidR="00B9538C" w:rsidRPr="009C3C2A">
              <w:rPr>
                <w:color w:val="000000" w:themeColor="text1"/>
              </w:rPr>
              <w:t>%</w:t>
            </w:r>
          </w:p>
        </w:tc>
      </w:tr>
      <w:tr w:rsidR="00B9538C" w:rsidRPr="00B9538C" w:rsidTr="00627BDD">
        <w:tc>
          <w:tcPr>
            <w:tcW w:w="483" w:type="pct"/>
            <w:hideMark/>
          </w:tcPr>
          <w:p w:rsidR="00B9538C" w:rsidRPr="00D345DA" w:rsidRDefault="00B9538C" w:rsidP="00B9538C">
            <w:pPr>
              <w:contextualSpacing/>
            </w:pPr>
            <w:r w:rsidRPr="00D345DA">
              <w:t>1.12</w:t>
            </w:r>
          </w:p>
        </w:tc>
        <w:tc>
          <w:tcPr>
            <w:tcW w:w="3424" w:type="pct"/>
            <w:hideMark/>
          </w:tcPr>
          <w:p w:rsidR="00B9538C" w:rsidRPr="00D345DA" w:rsidRDefault="00B9538C" w:rsidP="00B9538C">
            <w:pPr>
              <w:contextualSpacing/>
            </w:pPr>
            <w:r w:rsidRPr="00D345DA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093" w:type="pct"/>
            <w:hideMark/>
          </w:tcPr>
          <w:p w:rsidR="00B9538C" w:rsidRPr="00D345DA" w:rsidRDefault="003A65CC" w:rsidP="003A65CC">
            <w:pPr>
              <w:contextualSpacing/>
            </w:pPr>
            <w:r w:rsidRPr="00D345DA">
              <w:t>8</w:t>
            </w:r>
            <w:r w:rsidR="00F11DCD" w:rsidRPr="00D345DA">
              <w:t xml:space="preserve"> </w:t>
            </w:r>
            <w:r w:rsidRPr="00D345DA">
              <w:t>педагогов</w:t>
            </w:r>
            <w:r w:rsidR="00B9538C" w:rsidRPr="00D345DA">
              <w:t>/100%</w:t>
            </w:r>
          </w:p>
          <w:p w:rsidR="00D345DA" w:rsidRPr="00D345DA" w:rsidRDefault="00D345DA" w:rsidP="003A65CC">
            <w:pPr>
              <w:contextualSpacing/>
            </w:pPr>
            <w:r w:rsidRPr="00D345DA">
              <w:t>3человека административно-хозяйственных работников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D345DA" w:rsidRDefault="003A65CC" w:rsidP="003A65CC">
            <w:pPr>
              <w:contextualSpacing/>
            </w:pPr>
            <w:r w:rsidRPr="00D345DA">
              <w:t>1.13</w:t>
            </w:r>
          </w:p>
        </w:tc>
        <w:tc>
          <w:tcPr>
            <w:tcW w:w="3424" w:type="pct"/>
            <w:hideMark/>
          </w:tcPr>
          <w:p w:rsidR="003A65CC" w:rsidRPr="00D345DA" w:rsidRDefault="003A65CC" w:rsidP="003A65CC">
            <w:pPr>
              <w:contextualSpacing/>
            </w:pPr>
            <w:r w:rsidRPr="00D345DA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093" w:type="pct"/>
            <w:hideMark/>
          </w:tcPr>
          <w:p w:rsidR="003A65CC" w:rsidRPr="00D345DA" w:rsidRDefault="003A65CC" w:rsidP="003A65CC">
            <w:pPr>
              <w:contextualSpacing/>
            </w:pPr>
            <w:r w:rsidRPr="00D345DA">
              <w:t>8 педагогов/100%</w:t>
            </w:r>
          </w:p>
          <w:p w:rsidR="00D345DA" w:rsidRPr="00D345DA" w:rsidRDefault="00D345DA" w:rsidP="003A65CC">
            <w:pPr>
              <w:contextualSpacing/>
            </w:pPr>
            <w:r w:rsidRPr="00D345DA">
              <w:t>3человека административно-хозяйственных работников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1.14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09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B9538C">
              <w:rPr>
                <w:color w:val="000000"/>
              </w:rPr>
              <w:t>/</w:t>
            </w:r>
            <w:r>
              <w:rPr>
                <w:color w:val="000000"/>
              </w:rPr>
              <w:t>78</w:t>
            </w:r>
          </w:p>
          <w:p w:rsidR="003A65CC" w:rsidRPr="00B9538C" w:rsidRDefault="003A65CC" w:rsidP="003A65CC">
            <w:pPr>
              <w:contextualSpacing/>
              <w:rPr>
                <w:color w:val="000000"/>
              </w:rPr>
            </w:pP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1.15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093" w:type="pct"/>
            <w:hideMark/>
          </w:tcPr>
          <w:p w:rsidR="003A65CC" w:rsidRPr="00B9538C" w:rsidRDefault="003A65CC" w:rsidP="003A65CC">
            <w:pPr>
              <w:contextualSpacing/>
            </w:pPr>
            <w:r>
              <w:t>4 человек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1.15.1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Музыкального руководителя</w:t>
            </w:r>
          </w:p>
        </w:tc>
        <w:tc>
          <w:tcPr>
            <w:tcW w:w="1093" w:type="pct"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1 человек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1.15.2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Инструктора по физической культуре</w:t>
            </w:r>
          </w:p>
        </w:tc>
        <w:tc>
          <w:tcPr>
            <w:tcW w:w="1093" w:type="pct"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1 человек (внешний совместитель)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1.15.3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Учителя-логопеда</w:t>
            </w:r>
          </w:p>
        </w:tc>
        <w:tc>
          <w:tcPr>
            <w:tcW w:w="1093" w:type="pct"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1 человек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1.15.4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Логопеда</w:t>
            </w:r>
          </w:p>
        </w:tc>
        <w:tc>
          <w:tcPr>
            <w:tcW w:w="1093" w:type="pct"/>
          </w:tcPr>
          <w:p w:rsidR="003A65CC" w:rsidRPr="00B9538C" w:rsidRDefault="003A65CC" w:rsidP="003A65CC">
            <w:pPr>
              <w:contextualSpacing/>
            </w:pPr>
            <w:r>
              <w:t>0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1.15.5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Учителя-дефектолога</w:t>
            </w:r>
          </w:p>
        </w:tc>
        <w:tc>
          <w:tcPr>
            <w:tcW w:w="1093" w:type="pct"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1.15.6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Педагога-психолога</w:t>
            </w:r>
          </w:p>
        </w:tc>
        <w:tc>
          <w:tcPr>
            <w:tcW w:w="1093" w:type="pct"/>
          </w:tcPr>
          <w:p w:rsidR="003A65CC" w:rsidRPr="00B9538C" w:rsidRDefault="003A65CC" w:rsidP="003A65CC">
            <w:pPr>
              <w:contextualSpacing/>
            </w:pPr>
            <w:r>
              <w:t>1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2.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Инфраструктура</w:t>
            </w:r>
          </w:p>
        </w:tc>
        <w:tc>
          <w:tcPr>
            <w:tcW w:w="1093" w:type="pct"/>
          </w:tcPr>
          <w:p w:rsidR="003A65CC" w:rsidRPr="00B9538C" w:rsidRDefault="003A65CC" w:rsidP="003A65CC">
            <w:pPr>
              <w:contextualSpacing/>
            </w:pP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2.1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093" w:type="pct"/>
            <w:hideMark/>
          </w:tcPr>
          <w:p w:rsidR="003A65CC" w:rsidRPr="003C601A" w:rsidRDefault="003A65CC" w:rsidP="003A65C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11,6</w:t>
            </w:r>
            <w:r w:rsidRPr="003C601A">
              <w:rPr>
                <w:color w:val="000000" w:themeColor="text1"/>
              </w:rPr>
              <w:t xml:space="preserve"> кв. м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2.2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093" w:type="pct"/>
            <w:hideMark/>
          </w:tcPr>
          <w:p w:rsidR="003A65CC" w:rsidRPr="003C601A" w:rsidRDefault="003A65CC" w:rsidP="003A65CC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</w:t>
            </w:r>
            <w:r w:rsidRPr="003C601A">
              <w:rPr>
                <w:color w:val="000000" w:themeColor="text1"/>
              </w:rPr>
              <w:t xml:space="preserve"> кв. м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2.3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Наличие физкультурного зала</w:t>
            </w:r>
          </w:p>
        </w:tc>
        <w:tc>
          <w:tcPr>
            <w:tcW w:w="109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2.4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Наличие музыкального зала</w:t>
            </w:r>
          </w:p>
        </w:tc>
        <w:tc>
          <w:tcPr>
            <w:tcW w:w="109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1</w:t>
            </w:r>
          </w:p>
        </w:tc>
      </w:tr>
      <w:tr w:rsidR="003A65CC" w:rsidRPr="00B9538C" w:rsidTr="00627BDD">
        <w:tc>
          <w:tcPr>
            <w:tcW w:w="48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2.5</w:t>
            </w:r>
          </w:p>
        </w:tc>
        <w:tc>
          <w:tcPr>
            <w:tcW w:w="3424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 w:rsidRPr="00B9538C">
              <w:rPr>
                <w:color w:val="000000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093" w:type="pct"/>
            <w:hideMark/>
          </w:tcPr>
          <w:p w:rsidR="003A65CC" w:rsidRPr="00B9538C" w:rsidRDefault="003A65CC" w:rsidP="003A65C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C41E49" w:rsidRPr="000B58F6" w:rsidRDefault="00C41E49" w:rsidP="00B9538C">
      <w:pPr>
        <w:contextualSpacing/>
        <w:jc w:val="center"/>
        <w:rPr>
          <w:b/>
          <w:sz w:val="28"/>
          <w:szCs w:val="28"/>
        </w:rPr>
      </w:pPr>
    </w:p>
    <w:p w:rsidR="000B58F6" w:rsidRPr="000B58F6" w:rsidRDefault="000B58F6" w:rsidP="000B58F6">
      <w:pPr>
        <w:ind w:firstLine="284"/>
        <w:jc w:val="both"/>
        <w:rPr>
          <w:sz w:val="28"/>
          <w:szCs w:val="28"/>
        </w:rPr>
      </w:pPr>
      <w:r w:rsidRPr="000B58F6">
        <w:rPr>
          <w:sz w:val="28"/>
          <w:szCs w:val="28"/>
        </w:rPr>
        <w:t xml:space="preserve">Проследив состояние образовательного процесса в детском саду, выявив сильные и слабые стороны содержания образования, отмечено наличие существенных предпосылок для обеспечения развития и стабильного </w:t>
      </w:r>
      <w:r w:rsidRPr="000B58F6">
        <w:rPr>
          <w:sz w:val="28"/>
          <w:szCs w:val="28"/>
        </w:rPr>
        <w:lastRenderedPageBreak/>
        <w:t xml:space="preserve">функционирования образовательной системы учреждения. </w:t>
      </w:r>
      <w:r w:rsidRPr="000B58F6">
        <w:rPr>
          <w:sz w:val="28"/>
          <w:szCs w:val="28"/>
          <w:lang w:val="en-US"/>
        </w:rPr>
        <w:t>C</w:t>
      </w:r>
      <w:r w:rsidRPr="000B58F6">
        <w:rPr>
          <w:sz w:val="28"/>
          <w:szCs w:val="28"/>
        </w:rPr>
        <w:t xml:space="preserve"> учетом выявленных в ходе анализа проблем и перспектив, необходимо постепенное обновление образовательной системы Муниципального бюджетного дошкольного образовательного учреждения через: </w:t>
      </w:r>
    </w:p>
    <w:p w:rsidR="000B58F6" w:rsidRPr="000B58F6" w:rsidRDefault="000B58F6" w:rsidP="00483B80">
      <w:pPr>
        <w:pStyle w:val="ae"/>
        <w:numPr>
          <w:ilvl w:val="0"/>
          <w:numId w:val="43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0B58F6">
        <w:rPr>
          <w:rFonts w:ascii="Times New Roman" w:hAnsi="Times New Roman"/>
          <w:sz w:val="28"/>
          <w:szCs w:val="28"/>
        </w:rPr>
        <w:t xml:space="preserve">Обеспечение стабильного функционирования системы взаимодействия МБДОУ и семьи в воспитании и обучении детей, изучение и активизацию педагогического потенциала семьи: создания комфортных условий развития ребенка. </w:t>
      </w:r>
    </w:p>
    <w:p w:rsidR="000B58F6" w:rsidRPr="000B58F6" w:rsidRDefault="000B58F6" w:rsidP="00483B80">
      <w:pPr>
        <w:pStyle w:val="ae"/>
        <w:numPr>
          <w:ilvl w:val="0"/>
          <w:numId w:val="4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B58F6">
        <w:rPr>
          <w:rFonts w:ascii="Times New Roman" w:hAnsi="Times New Roman"/>
          <w:sz w:val="28"/>
          <w:szCs w:val="28"/>
        </w:rPr>
        <w:t xml:space="preserve">Введение в методическую работу форм, направленных на оптимизацию образовательного процесса, обеспечивающие более активное использования таких  форм совместной деятельности  как: экспериментирование, исследование, проектной деятельности. </w:t>
      </w:r>
    </w:p>
    <w:p w:rsidR="000B58F6" w:rsidRPr="000B58F6" w:rsidRDefault="000B58F6" w:rsidP="00483B80">
      <w:pPr>
        <w:pStyle w:val="ae"/>
        <w:numPr>
          <w:ilvl w:val="0"/>
          <w:numId w:val="4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B58F6">
        <w:rPr>
          <w:rFonts w:ascii="Times New Roman" w:hAnsi="Times New Roman"/>
          <w:sz w:val="28"/>
          <w:szCs w:val="28"/>
        </w:rPr>
        <w:t>Совершенствование умений педагогического кол-ва в применении технологии проектирования .</w:t>
      </w:r>
    </w:p>
    <w:p w:rsidR="000B58F6" w:rsidRDefault="000B58F6" w:rsidP="00483B80">
      <w:pPr>
        <w:pStyle w:val="ae"/>
        <w:numPr>
          <w:ilvl w:val="0"/>
          <w:numId w:val="4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B58F6">
        <w:rPr>
          <w:rFonts w:ascii="Times New Roman" w:hAnsi="Times New Roman"/>
          <w:sz w:val="28"/>
          <w:szCs w:val="28"/>
        </w:rPr>
        <w:t>Динамичное развитие предметно-пространственной среды в соответствии с целями и задачами годового плана ДОУ.</w:t>
      </w:r>
    </w:p>
    <w:p w:rsidR="00D356CF" w:rsidRPr="000B58F6" w:rsidRDefault="00D356CF" w:rsidP="00483B80">
      <w:pPr>
        <w:pStyle w:val="ae"/>
        <w:numPr>
          <w:ilvl w:val="0"/>
          <w:numId w:val="4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Дополнение сайта учреждения  информацией и своевременное пополнение сайта. </w:t>
      </w:r>
    </w:p>
    <w:p w:rsidR="000B58F6" w:rsidRPr="000B58F6" w:rsidRDefault="000B58F6" w:rsidP="000B58F6">
      <w:pPr>
        <w:ind w:firstLine="57"/>
        <w:jc w:val="both"/>
        <w:rPr>
          <w:sz w:val="28"/>
          <w:szCs w:val="28"/>
        </w:rPr>
      </w:pPr>
    </w:p>
    <w:p w:rsidR="000B58F6" w:rsidRPr="00B9538C" w:rsidRDefault="000B58F6" w:rsidP="00B9538C">
      <w:pPr>
        <w:contextualSpacing/>
        <w:jc w:val="center"/>
        <w:rPr>
          <w:b/>
        </w:rPr>
      </w:pPr>
    </w:p>
    <w:sectPr w:rsidR="000B58F6" w:rsidRPr="00B9538C" w:rsidSect="002C67AC">
      <w:footerReference w:type="even" r:id="rId66"/>
      <w:footerReference w:type="default" r:id="rId6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03C" w:rsidRDefault="009B503C" w:rsidP="00386776">
      <w:r>
        <w:separator/>
      </w:r>
    </w:p>
  </w:endnote>
  <w:endnote w:type="continuationSeparator" w:id="0">
    <w:p w:rsidR="009B503C" w:rsidRDefault="009B503C" w:rsidP="0038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-SchoolBookBold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C-Book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0C" w:rsidRDefault="002D110C" w:rsidP="002C67A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110C" w:rsidRDefault="002D110C" w:rsidP="002C67AC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0C" w:rsidRDefault="002D110C" w:rsidP="002C67A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C2FD4">
      <w:rPr>
        <w:rStyle w:val="ad"/>
        <w:noProof/>
      </w:rPr>
      <w:t>30</w:t>
    </w:r>
    <w:r>
      <w:rPr>
        <w:rStyle w:val="ad"/>
      </w:rPr>
      <w:fldChar w:fldCharType="end"/>
    </w:r>
  </w:p>
  <w:p w:rsidR="002D110C" w:rsidRDefault="002D110C" w:rsidP="002C67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03C" w:rsidRDefault="009B503C" w:rsidP="00386776">
      <w:r>
        <w:separator/>
      </w:r>
    </w:p>
  </w:footnote>
  <w:footnote w:type="continuationSeparator" w:id="0">
    <w:p w:rsidR="009B503C" w:rsidRDefault="009B503C" w:rsidP="0038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67CD"/>
    <w:multiLevelType w:val="hybridMultilevel"/>
    <w:tmpl w:val="FC9A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B3C77"/>
    <w:multiLevelType w:val="hybridMultilevel"/>
    <w:tmpl w:val="E22EB54A"/>
    <w:lvl w:ilvl="0" w:tplc="8A08B7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7697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56DF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E58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4F5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AD5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814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636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4EA2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503F7"/>
    <w:multiLevelType w:val="hybridMultilevel"/>
    <w:tmpl w:val="A9968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76701"/>
    <w:multiLevelType w:val="hybridMultilevel"/>
    <w:tmpl w:val="7F405582"/>
    <w:lvl w:ilvl="0" w:tplc="EB0A9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C2437"/>
    <w:multiLevelType w:val="hybridMultilevel"/>
    <w:tmpl w:val="243C6960"/>
    <w:lvl w:ilvl="0" w:tplc="F84ADA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CF3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44A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842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F652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0F9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8BC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387B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8EC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432494"/>
    <w:multiLevelType w:val="hybridMultilevel"/>
    <w:tmpl w:val="1A580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D28B0"/>
    <w:multiLevelType w:val="hybridMultilevel"/>
    <w:tmpl w:val="7AB86148"/>
    <w:lvl w:ilvl="0" w:tplc="D0AC12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5C0BD5"/>
    <w:multiLevelType w:val="hybridMultilevel"/>
    <w:tmpl w:val="48065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6070B7"/>
    <w:multiLevelType w:val="hybridMultilevel"/>
    <w:tmpl w:val="CE006CFA"/>
    <w:lvl w:ilvl="0" w:tplc="49E439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834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E9C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205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E6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A2B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3CA7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C7B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6B7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8905FC"/>
    <w:multiLevelType w:val="hybridMultilevel"/>
    <w:tmpl w:val="3F4EFD1C"/>
    <w:lvl w:ilvl="0" w:tplc="3F54D97E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8C7870"/>
    <w:multiLevelType w:val="hybridMultilevel"/>
    <w:tmpl w:val="C01EB4CC"/>
    <w:lvl w:ilvl="0" w:tplc="814CAA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52E8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029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A4D1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0B1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40CE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EB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7403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EE3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8C5875"/>
    <w:multiLevelType w:val="hybridMultilevel"/>
    <w:tmpl w:val="726AE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A0A3B"/>
    <w:multiLevelType w:val="hybridMultilevel"/>
    <w:tmpl w:val="34AC1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CA294A"/>
    <w:multiLevelType w:val="hybridMultilevel"/>
    <w:tmpl w:val="61E04A56"/>
    <w:lvl w:ilvl="0" w:tplc="456831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E66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65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A4D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224E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1E43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742B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642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8676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266407"/>
    <w:multiLevelType w:val="hybridMultilevel"/>
    <w:tmpl w:val="68701FB6"/>
    <w:lvl w:ilvl="0" w:tplc="126882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788B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625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C0D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FA82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84C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A52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451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B485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74084C"/>
    <w:multiLevelType w:val="hybridMultilevel"/>
    <w:tmpl w:val="14FED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B01A2"/>
    <w:multiLevelType w:val="hybridMultilevel"/>
    <w:tmpl w:val="91C6C5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3F5064"/>
    <w:multiLevelType w:val="hybridMultilevel"/>
    <w:tmpl w:val="5BF2CA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7296060"/>
    <w:multiLevelType w:val="hybridMultilevel"/>
    <w:tmpl w:val="C958B01E"/>
    <w:lvl w:ilvl="0" w:tplc="5352C1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A06395"/>
    <w:multiLevelType w:val="hybridMultilevel"/>
    <w:tmpl w:val="207A5F66"/>
    <w:lvl w:ilvl="0" w:tplc="4DB0BA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A826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6CD7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3A94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6C6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651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4F0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E60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4E4E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E54E0F"/>
    <w:multiLevelType w:val="hybridMultilevel"/>
    <w:tmpl w:val="04DC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B7F3277"/>
    <w:multiLevelType w:val="hybridMultilevel"/>
    <w:tmpl w:val="7DD4D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65597"/>
    <w:multiLevelType w:val="hybridMultilevel"/>
    <w:tmpl w:val="898430EE"/>
    <w:lvl w:ilvl="0" w:tplc="835615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2E4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2EF7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66C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0FB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BC65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DE90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00E1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6E3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372E18"/>
    <w:multiLevelType w:val="hybridMultilevel"/>
    <w:tmpl w:val="2ED60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9C6AD7"/>
    <w:multiLevelType w:val="hybridMultilevel"/>
    <w:tmpl w:val="0B8E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2C0DF3"/>
    <w:multiLevelType w:val="hybridMultilevel"/>
    <w:tmpl w:val="6BEE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B205D"/>
    <w:multiLevelType w:val="hybridMultilevel"/>
    <w:tmpl w:val="79703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487DAC"/>
    <w:multiLevelType w:val="hybridMultilevel"/>
    <w:tmpl w:val="80445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1C46F1"/>
    <w:multiLevelType w:val="hybridMultilevel"/>
    <w:tmpl w:val="8F682F9E"/>
    <w:lvl w:ilvl="0" w:tplc="06FC3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3CA3A28"/>
    <w:multiLevelType w:val="hybridMultilevel"/>
    <w:tmpl w:val="A2367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F7F19"/>
    <w:multiLevelType w:val="hybridMultilevel"/>
    <w:tmpl w:val="800A746A"/>
    <w:lvl w:ilvl="0" w:tplc="D1A4343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AA6010"/>
    <w:multiLevelType w:val="hybridMultilevel"/>
    <w:tmpl w:val="FDAC5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297568"/>
    <w:multiLevelType w:val="hybridMultilevel"/>
    <w:tmpl w:val="C10ED382"/>
    <w:lvl w:ilvl="0" w:tplc="45683102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>
    <w:nsid w:val="635C0CBD"/>
    <w:multiLevelType w:val="hybridMultilevel"/>
    <w:tmpl w:val="CF0A36E4"/>
    <w:lvl w:ilvl="0" w:tplc="1E563C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AC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627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82B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6CBB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0C24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669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E847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8E5E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291BCB"/>
    <w:multiLevelType w:val="hybridMultilevel"/>
    <w:tmpl w:val="D254A09C"/>
    <w:lvl w:ilvl="0" w:tplc="0EE84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9CC7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800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0F7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9E9B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58A9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048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C8C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0B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C63056"/>
    <w:multiLevelType w:val="multilevel"/>
    <w:tmpl w:val="FF0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AF59AF"/>
    <w:multiLevelType w:val="multilevel"/>
    <w:tmpl w:val="528A128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2B62D4"/>
    <w:multiLevelType w:val="hybridMultilevel"/>
    <w:tmpl w:val="CC42BA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>
    <w:nsid w:val="6E5E5A83"/>
    <w:multiLevelType w:val="hybridMultilevel"/>
    <w:tmpl w:val="4D9A9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35CFA"/>
    <w:multiLevelType w:val="hybridMultilevel"/>
    <w:tmpl w:val="5B74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0A5717"/>
    <w:multiLevelType w:val="hybridMultilevel"/>
    <w:tmpl w:val="C9EE5F14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>
    <w:nsid w:val="715F1967"/>
    <w:multiLevelType w:val="hybridMultilevel"/>
    <w:tmpl w:val="7DA6BBEE"/>
    <w:lvl w:ilvl="0" w:tplc="45683102">
      <w:start w:val="1"/>
      <w:numFmt w:val="bullet"/>
      <w:lvlText w:val=""/>
      <w:lvlJc w:val="left"/>
      <w:pPr>
        <w:tabs>
          <w:tab w:val="num" w:pos="895"/>
        </w:tabs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2">
    <w:nsid w:val="743F5C0F"/>
    <w:multiLevelType w:val="multilevel"/>
    <w:tmpl w:val="E0DAC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3">
    <w:nsid w:val="788316B2"/>
    <w:multiLevelType w:val="hybridMultilevel"/>
    <w:tmpl w:val="C2D6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321F6D"/>
    <w:multiLevelType w:val="hybridMultilevel"/>
    <w:tmpl w:val="906AD4BA"/>
    <w:lvl w:ilvl="0" w:tplc="A1407B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10F0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84D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8BC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EDC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67E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0C5A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C67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6AB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E95E3F"/>
    <w:multiLevelType w:val="hybridMultilevel"/>
    <w:tmpl w:val="CBE21EE2"/>
    <w:lvl w:ilvl="0" w:tplc="3292549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222E4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A068F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42B91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050D98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AC843E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602B9F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754C02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D0CA66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D7D0B2E"/>
    <w:multiLevelType w:val="hybridMultilevel"/>
    <w:tmpl w:val="18D6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36"/>
  </w:num>
  <w:num w:numId="4">
    <w:abstractNumId w:val="42"/>
  </w:num>
  <w:num w:numId="5">
    <w:abstractNumId w:val="17"/>
  </w:num>
  <w:num w:numId="6">
    <w:abstractNumId w:val="39"/>
  </w:num>
  <w:num w:numId="7">
    <w:abstractNumId w:val="27"/>
  </w:num>
  <w:num w:numId="8">
    <w:abstractNumId w:val="21"/>
  </w:num>
  <w:num w:numId="9">
    <w:abstractNumId w:val="44"/>
  </w:num>
  <w:num w:numId="10">
    <w:abstractNumId w:val="4"/>
  </w:num>
  <w:num w:numId="11">
    <w:abstractNumId w:val="34"/>
  </w:num>
  <w:num w:numId="12">
    <w:abstractNumId w:val="1"/>
  </w:num>
  <w:num w:numId="13">
    <w:abstractNumId w:val="19"/>
  </w:num>
  <w:num w:numId="14">
    <w:abstractNumId w:val="22"/>
  </w:num>
  <w:num w:numId="15">
    <w:abstractNumId w:val="8"/>
  </w:num>
  <w:num w:numId="16">
    <w:abstractNumId w:val="14"/>
  </w:num>
  <w:num w:numId="17">
    <w:abstractNumId w:val="45"/>
  </w:num>
  <w:num w:numId="18">
    <w:abstractNumId w:val="10"/>
  </w:num>
  <w:num w:numId="19">
    <w:abstractNumId w:val="33"/>
  </w:num>
  <w:num w:numId="20">
    <w:abstractNumId w:val="13"/>
  </w:num>
  <w:num w:numId="21">
    <w:abstractNumId w:val="38"/>
  </w:num>
  <w:num w:numId="22">
    <w:abstractNumId w:val="40"/>
  </w:num>
  <w:num w:numId="23">
    <w:abstractNumId w:val="5"/>
  </w:num>
  <w:num w:numId="24">
    <w:abstractNumId w:val="24"/>
  </w:num>
  <w:num w:numId="25">
    <w:abstractNumId w:val="2"/>
  </w:num>
  <w:num w:numId="26">
    <w:abstractNumId w:val="32"/>
  </w:num>
  <w:num w:numId="27">
    <w:abstractNumId w:val="41"/>
  </w:num>
  <w:num w:numId="28">
    <w:abstractNumId w:val="9"/>
  </w:num>
  <w:num w:numId="29">
    <w:abstractNumId w:val="30"/>
  </w:num>
  <w:num w:numId="30">
    <w:abstractNumId w:val="37"/>
  </w:num>
  <w:num w:numId="31">
    <w:abstractNumId w:val="46"/>
  </w:num>
  <w:num w:numId="32">
    <w:abstractNumId w:val="31"/>
  </w:num>
  <w:num w:numId="33">
    <w:abstractNumId w:val="29"/>
  </w:num>
  <w:num w:numId="34">
    <w:abstractNumId w:val="15"/>
  </w:num>
  <w:num w:numId="35">
    <w:abstractNumId w:val="12"/>
  </w:num>
  <w:num w:numId="36">
    <w:abstractNumId w:val="26"/>
  </w:num>
  <w:num w:numId="37">
    <w:abstractNumId w:val="23"/>
  </w:num>
  <w:num w:numId="38">
    <w:abstractNumId w:val="0"/>
  </w:num>
  <w:num w:numId="39">
    <w:abstractNumId w:val="43"/>
  </w:num>
  <w:num w:numId="40">
    <w:abstractNumId w:val="7"/>
  </w:num>
  <w:num w:numId="41">
    <w:abstractNumId w:val="16"/>
  </w:num>
  <w:num w:numId="42">
    <w:abstractNumId w:val="3"/>
  </w:num>
  <w:num w:numId="43">
    <w:abstractNumId w:val="6"/>
  </w:num>
  <w:num w:numId="44">
    <w:abstractNumId w:val="11"/>
  </w:num>
  <w:num w:numId="45">
    <w:abstractNumId w:val="18"/>
  </w:num>
  <w:num w:numId="46">
    <w:abstractNumId w:val="25"/>
  </w:num>
  <w:num w:numId="47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E49"/>
    <w:rsid w:val="00004694"/>
    <w:rsid w:val="00011DF6"/>
    <w:rsid w:val="00031594"/>
    <w:rsid w:val="00032167"/>
    <w:rsid w:val="00034FF7"/>
    <w:rsid w:val="000534C2"/>
    <w:rsid w:val="00081093"/>
    <w:rsid w:val="00086389"/>
    <w:rsid w:val="000A594C"/>
    <w:rsid w:val="000B3317"/>
    <w:rsid w:val="000B58F6"/>
    <w:rsid w:val="000C2FD4"/>
    <w:rsid w:val="000D3012"/>
    <w:rsid w:val="000D7C42"/>
    <w:rsid w:val="000E2BE3"/>
    <w:rsid w:val="000F3F91"/>
    <w:rsid w:val="0011057C"/>
    <w:rsid w:val="00133443"/>
    <w:rsid w:val="001405BF"/>
    <w:rsid w:val="00142158"/>
    <w:rsid w:val="0016404A"/>
    <w:rsid w:val="0016685D"/>
    <w:rsid w:val="00176396"/>
    <w:rsid w:val="0018392A"/>
    <w:rsid w:val="00184625"/>
    <w:rsid w:val="001A07FE"/>
    <w:rsid w:val="001C35AF"/>
    <w:rsid w:val="001D2D15"/>
    <w:rsid w:val="001D7658"/>
    <w:rsid w:val="001E6506"/>
    <w:rsid w:val="001F5725"/>
    <w:rsid w:val="0020353B"/>
    <w:rsid w:val="00204432"/>
    <w:rsid w:val="00213FF8"/>
    <w:rsid w:val="002205D1"/>
    <w:rsid w:val="00225288"/>
    <w:rsid w:val="002252C2"/>
    <w:rsid w:val="002344C6"/>
    <w:rsid w:val="00244EF5"/>
    <w:rsid w:val="00267849"/>
    <w:rsid w:val="0027261F"/>
    <w:rsid w:val="00273B24"/>
    <w:rsid w:val="00287DE6"/>
    <w:rsid w:val="00294609"/>
    <w:rsid w:val="00294806"/>
    <w:rsid w:val="00296845"/>
    <w:rsid w:val="002A0F69"/>
    <w:rsid w:val="002A3E4A"/>
    <w:rsid w:val="002C1036"/>
    <w:rsid w:val="002C67AC"/>
    <w:rsid w:val="002C74F4"/>
    <w:rsid w:val="002D110C"/>
    <w:rsid w:val="0031060A"/>
    <w:rsid w:val="00320023"/>
    <w:rsid w:val="00323E8A"/>
    <w:rsid w:val="00334F38"/>
    <w:rsid w:val="00343C16"/>
    <w:rsid w:val="00352B03"/>
    <w:rsid w:val="003561F1"/>
    <w:rsid w:val="003839BD"/>
    <w:rsid w:val="00383DDA"/>
    <w:rsid w:val="003861CA"/>
    <w:rsid w:val="00386776"/>
    <w:rsid w:val="003A65CC"/>
    <w:rsid w:val="003A66E0"/>
    <w:rsid w:val="003B3324"/>
    <w:rsid w:val="003C2CDA"/>
    <w:rsid w:val="003C4AA9"/>
    <w:rsid w:val="003C585E"/>
    <w:rsid w:val="003C601A"/>
    <w:rsid w:val="003D0613"/>
    <w:rsid w:val="003D240B"/>
    <w:rsid w:val="0040003A"/>
    <w:rsid w:val="00403C37"/>
    <w:rsid w:val="00412535"/>
    <w:rsid w:val="0041521A"/>
    <w:rsid w:val="00420434"/>
    <w:rsid w:val="00437A8C"/>
    <w:rsid w:val="0045067D"/>
    <w:rsid w:val="00452653"/>
    <w:rsid w:val="00456253"/>
    <w:rsid w:val="0047191D"/>
    <w:rsid w:val="00477880"/>
    <w:rsid w:val="00480955"/>
    <w:rsid w:val="00483B80"/>
    <w:rsid w:val="004C7613"/>
    <w:rsid w:val="004D6CE1"/>
    <w:rsid w:val="005037DF"/>
    <w:rsid w:val="00521A9E"/>
    <w:rsid w:val="005238DE"/>
    <w:rsid w:val="0052484F"/>
    <w:rsid w:val="00525F66"/>
    <w:rsid w:val="00530F79"/>
    <w:rsid w:val="00535170"/>
    <w:rsid w:val="00544A34"/>
    <w:rsid w:val="005602C4"/>
    <w:rsid w:val="00563C50"/>
    <w:rsid w:val="00580800"/>
    <w:rsid w:val="0058502E"/>
    <w:rsid w:val="00586F8C"/>
    <w:rsid w:val="00587272"/>
    <w:rsid w:val="00593CAE"/>
    <w:rsid w:val="005A4BE8"/>
    <w:rsid w:val="005B5B78"/>
    <w:rsid w:val="005C687C"/>
    <w:rsid w:val="005D105E"/>
    <w:rsid w:val="005D2FE5"/>
    <w:rsid w:val="005E1991"/>
    <w:rsid w:val="005E208A"/>
    <w:rsid w:val="005E59C9"/>
    <w:rsid w:val="005F3325"/>
    <w:rsid w:val="005F6968"/>
    <w:rsid w:val="00603030"/>
    <w:rsid w:val="00603C6E"/>
    <w:rsid w:val="00605F5D"/>
    <w:rsid w:val="0061057C"/>
    <w:rsid w:val="00610F25"/>
    <w:rsid w:val="00612C38"/>
    <w:rsid w:val="00622998"/>
    <w:rsid w:val="00627BDD"/>
    <w:rsid w:val="00630DCB"/>
    <w:rsid w:val="00642BB1"/>
    <w:rsid w:val="0065060A"/>
    <w:rsid w:val="00650D48"/>
    <w:rsid w:val="0065206A"/>
    <w:rsid w:val="00663E21"/>
    <w:rsid w:val="006B2E29"/>
    <w:rsid w:val="006D3F5D"/>
    <w:rsid w:val="006F0236"/>
    <w:rsid w:val="006F5D06"/>
    <w:rsid w:val="00714356"/>
    <w:rsid w:val="00714AD8"/>
    <w:rsid w:val="00732904"/>
    <w:rsid w:val="00745C98"/>
    <w:rsid w:val="00747D37"/>
    <w:rsid w:val="00753096"/>
    <w:rsid w:val="007542AD"/>
    <w:rsid w:val="00764B92"/>
    <w:rsid w:val="00786FC0"/>
    <w:rsid w:val="00794F2A"/>
    <w:rsid w:val="007A1E75"/>
    <w:rsid w:val="007E141C"/>
    <w:rsid w:val="007E56F0"/>
    <w:rsid w:val="007F3D75"/>
    <w:rsid w:val="007F4E2D"/>
    <w:rsid w:val="00810520"/>
    <w:rsid w:val="008151B2"/>
    <w:rsid w:val="00827BC8"/>
    <w:rsid w:val="00833AE3"/>
    <w:rsid w:val="00833D14"/>
    <w:rsid w:val="00850DD5"/>
    <w:rsid w:val="00852565"/>
    <w:rsid w:val="008564A2"/>
    <w:rsid w:val="00857769"/>
    <w:rsid w:val="008638A1"/>
    <w:rsid w:val="008672CE"/>
    <w:rsid w:val="00874CA3"/>
    <w:rsid w:val="00890AE7"/>
    <w:rsid w:val="008B2724"/>
    <w:rsid w:val="008B60B9"/>
    <w:rsid w:val="008D71E3"/>
    <w:rsid w:val="00901BE6"/>
    <w:rsid w:val="00914FF6"/>
    <w:rsid w:val="00915FE8"/>
    <w:rsid w:val="009210C0"/>
    <w:rsid w:val="0095744F"/>
    <w:rsid w:val="009621DF"/>
    <w:rsid w:val="00967462"/>
    <w:rsid w:val="009A7294"/>
    <w:rsid w:val="009B0D87"/>
    <w:rsid w:val="009B1DC4"/>
    <w:rsid w:val="009B503C"/>
    <w:rsid w:val="009C3C2A"/>
    <w:rsid w:val="009C678D"/>
    <w:rsid w:val="009F100A"/>
    <w:rsid w:val="009F50BA"/>
    <w:rsid w:val="00A32C69"/>
    <w:rsid w:val="00A36287"/>
    <w:rsid w:val="00A36349"/>
    <w:rsid w:val="00A37943"/>
    <w:rsid w:val="00A41361"/>
    <w:rsid w:val="00A449E3"/>
    <w:rsid w:val="00A46012"/>
    <w:rsid w:val="00A51F20"/>
    <w:rsid w:val="00A55297"/>
    <w:rsid w:val="00A759A4"/>
    <w:rsid w:val="00AB2B9F"/>
    <w:rsid w:val="00AB5488"/>
    <w:rsid w:val="00AC35B6"/>
    <w:rsid w:val="00AC35C4"/>
    <w:rsid w:val="00AD3403"/>
    <w:rsid w:val="00AE4287"/>
    <w:rsid w:val="00B0790C"/>
    <w:rsid w:val="00B13338"/>
    <w:rsid w:val="00B13C51"/>
    <w:rsid w:val="00B3503E"/>
    <w:rsid w:val="00B9538C"/>
    <w:rsid w:val="00BB1371"/>
    <w:rsid w:val="00BB151A"/>
    <w:rsid w:val="00BD236F"/>
    <w:rsid w:val="00BE02E9"/>
    <w:rsid w:val="00BE3E69"/>
    <w:rsid w:val="00BF7927"/>
    <w:rsid w:val="00C1764B"/>
    <w:rsid w:val="00C41E49"/>
    <w:rsid w:val="00C55E40"/>
    <w:rsid w:val="00C82D57"/>
    <w:rsid w:val="00CA2A08"/>
    <w:rsid w:val="00CA71F5"/>
    <w:rsid w:val="00CD0F6C"/>
    <w:rsid w:val="00CD14AC"/>
    <w:rsid w:val="00CF7A68"/>
    <w:rsid w:val="00D334ED"/>
    <w:rsid w:val="00D345DA"/>
    <w:rsid w:val="00D356CF"/>
    <w:rsid w:val="00D5483E"/>
    <w:rsid w:val="00D74578"/>
    <w:rsid w:val="00D846E5"/>
    <w:rsid w:val="00DA7071"/>
    <w:rsid w:val="00DF0C5B"/>
    <w:rsid w:val="00E3780D"/>
    <w:rsid w:val="00E46E6E"/>
    <w:rsid w:val="00E55688"/>
    <w:rsid w:val="00E55BA4"/>
    <w:rsid w:val="00E644A4"/>
    <w:rsid w:val="00E662CC"/>
    <w:rsid w:val="00E66477"/>
    <w:rsid w:val="00E71616"/>
    <w:rsid w:val="00E777A3"/>
    <w:rsid w:val="00E8180E"/>
    <w:rsid w:val="00E87433"/>
    <w:rsid w:val="00E94612"/>
    <w:rsid w:val="00EC177D"/>
    <w:rsid w:val="00EC3F27"/>
    <w:rsid w:val="00EC4B51"/>
    <w:rsid w:val="00ED2F7D"/>
    <w:rsid w:val="00ED5C54"/>
    <w:rsid w:val="00ED6E30"/>
    <w:rsid w:val="00EE3E07"/>
    <w:rsid w:val="00EE692E"/>
    <w:rsid w:val="00F025BE"/>
    <w:rsid w:val="00F103FF"/>
    <w:rsid w:val="00F11DCD"/>
    <w:rsid w:val="00F1342B"/>
    <w:rsid w:val="00F23907"/>
    <w:rsid w:val="00F30770"/>
    <w:rsid w:val="00F45AE0"/>
    <w:rsid w:val="00F57F96"/>
    <w:rsid w:val="00F76CF2"/>
    <w:rsid w:val="00F8622D"/>
    <w:rsid w:val="00FA27D5"/>
    <w:rsid w:val="00FA73D7"/>
    <w:rsid w:val="00FB4256"/>
    <w:rsid w:val="00FD382B"/>
    <w:rsid w:val="00FE2007"/>
    <w:rsid w:val="00FF0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8DDBF-B77D-44CC-9F4F-29CB82B2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1E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E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C41E49"/>
    <w:rPr>
      <w:color w:val="0000FF"/>
      <w:u w:val="single"/>
    </w:rPr>
  </w:style>
  <w:style w:type="table" w:styleId="a4">
    <w:name w:val="Table Grid"/>
    <w:basedOn w:val="a1"/>
    <w:uiPriority w:val="59"/>
    <w:rsid w:val="00C4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41E49"/>
    <w:pPr>
      <w:jc w:val="both"/>
    </w:pPr>
  </w:style>
  <w:style w:type="character" w:customStyle="1" w:styleId="a6">
    <w:name w:val="Основной текст Знак"/>
    <w:basedOn w:val="a0"/>
    <w:link w:val="a5"/>
    <w:rsid w:val="00C4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41E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4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C41E4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C41E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er"/>
    <w:basedOn w:val="a"/>
    <w:link w:val="ac"/>
    <w:rsid w:val="00C41E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41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41E49"/>
  </w:style>
  <w:style w:type="paragraph" w:styleId="ae">
    <w:name w:val="List Paragraph"/>
    <w:basedOn w:val="a"/>
    <w:uiPriority w:val="34"/>
    <w:qFormat/>
    <w:rsid w:val="00C41E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rsid w:val="00C41E49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1E49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Normal (Web)"/>
    <w:aliases w:val="Знак Знак1,Знак Знак"/>
    <w:basedOn w:val="a"/>
    <w:link w:val="af2"/>
    <w:uiPriority w:val="99"/>
    <w:unhideWhenUsed/>
    <w:qFormat/>
    <w:rsid w:val="00C41E49"/>
    <w:pPr>
      <w:spacing w:before="100" w:beforeAutospacing="1" w:after="100" w:afterAutospacing="1"/>
    </w:pPr>
  </w:style>
  <w:style w:type="paragraph" w:customStyle="1" w:styleId="11">
    <w:name w:val="Заголовок оглавления1"/>
    <w:basedOn w:val="1"/>
    <w:next w:val="a"/>
    <w:rsid w:val="00C41E4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body14">
    <w:name w:val="body 14"/>
    <w:basedOn w:val="a"/>
    <w:rsid w:val="00ED6E30"/>
    <w:pPr>
      <w:ind w:firstLine="709"/>
      <w:jc w:val="both"/>
    </w:pPr>
    <w:rPr>
      <w:sz w:val="28"/>
      <w:szCs w:val="28"/>
    </w:rPr>
  </w:style>
  <w:style w:type="paragraph" w:customStyle="1" w:styleId="msonormalbullet2gif">
    <w:name w:val="msonormalbullet2.gif"/>
    <w:basedOn w:val="a"/>
    <w:uiPriority w:val="99"/>
    <w:rsid w:val="00EC17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CA71F5"/>
  </w:style>
  <w:style w:type="character" w:customStyle="1" w:styleId="af3">
    <w:name w:val="Без интервала Знак"/>
    <w:link w:val="af4"/>
    <w:locked/>
    <w:rsid w:val="00833D14"/>
    <w:rPr>
      <w:sz w:val="28"/>
    </w:rPr>
  </w:style>
  <w:style w:type="paragraph" w:styleId="af4">
    <w:name w:val="No Spacing"/>
    <w:link w:val="af3"/>
    <w:uiPriority w:val="99"/>
    <w:qFormat/>
    <w:rsid w:val="00833D14"/>
    <w:pPr>
      <w:spacing w:after="0" w:line="240" w:lineRule="auto"/>
    </w:pPr>
    <w:rPr>
      <w:sz w:val="28"/>
    </w:rPr>
  </w:style>
  <w:style w:type="paragraph" w:customStyle="1" w:styleId="Default">
    <w:name w:val="Default"/>
    <w:rsid w:val="00663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2">
    <w:name w:val="Обычный (веб) Знак"/>
    <w:aliases w:val="Знак Знак1 Знак,Знак Знак Знак"/>
    <w:link w:val="af1"/>
    <w:uiPriority w:val="99"/>
    <w:locked/>
    <w:rsid w:val="00663E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s-required-asterisk">
    <w:name w:val="ss-required-asterisk"/>
    <w:basedOn w:val="a0"/>
    <w:rsid w:val="00E644A4"/>
  </w:style>
  <w:style w:type="paragraph" w:customStyle="1" w:styleId="ParagraphStyle">
    <w:name w:val="Paragraph Style"/>
    <w:rsid w:val="00EC4B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6784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678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header"/>
    <w:basedOn w:val="a"/>
    <w:link w:val="af6"/>
    <w:uiPriority w:val="99"/>
    <w:unhideWhenUsed/>
    <w:rsid w:val="0085256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525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A46012"/>
    <w:rPr>
      <w:b/>
      <w:bCs/>
    </w:rPr>
  </w:style>
  <w:style w:type="character" w:styleId="af8">
    <w:name w:val="Emphasis"/>
    <w:basedOn w:val="a0"/>
    <w:qFormat/>
    <w:rsid w:val="00A46012"/>
    <w:rPr>
      <w:i/>
      <w:iCs/>
    </w:rPr>
  </w:style>
  <w:style w:type="paragraph" w:customStyle="1" w:styleId="Prikazzag">
    <w:name w:val="Prikaz_zag"/>
    <w:basedOn w:val="a"/>
    <w:rsid w:val="00A46012"/>
    <w:pPr>
      <w:widowControl w:val="0"/>
      <w:suppressAutoHyphens/>
      <w:autoSpaceDE w:val="0"/>
      <w:autoSpaceDN w:val="0"/>
      <w:adjustRightInd w:val="0"/>
      <w:spacing w:before="227" w:after="170" w:line="260" w:lineRule="atLeast"/>
      <w:jc w:val="center"/>
      <w:textAlignment w:val="center"/>
    </w:pPr>
    <w:rPr>
      <w:rFonts w:ascii="PM-SchoolBookBoldCyrillic" w:hAnsi="PM-SchoolBookBoldCyrillic" w:cs="PM-SchoolBookBoldCyrillic"/>
      <w:b/>
      <w:bCs/>
      <w:color w:val="000000"/>
      <w:sz w:val="22"/>
      <w:szCs w:val="22"/>
    </w:rPr>
  </w:style>
  <w:style w:type="paragraph" w:customStyle="1" w:styleId="Text">
    <w:name w:val="Text"/>
    <w:basedOn w:val="a"/>
    <w:rsid w:val="00A46012"/>
    <w:pPr>
      <w:widowControl w:val="0"/>
      <w:autoSpaceDE w:val="0"/>
      <w:autoSpaceDN w:val="0"/>
      <w:adjustRightInd w:val="0"/>
      <w:spacing w:line="280" w:lineRule="atLeast"/>
      <w:ind w:firstLine="283"/>
      <w:jc w:val="both"/>
      <w:textAlignment w:val="center"/>
    </w:pPr>
    <w:rPr>
      <w:rFonts w:ascii="TimesNRCyrMT" w:hAnsi="TimesNRCyrMT" w:cs="TimesNRCyrMT"/>
      <w:color w:val="000000"/>
    </w:rPr>
  </w:style>
  <w:style w:type="paragraph" w:customStyle="1" w:styleId="TABLtext">
    <w:name w:val="TABL_text"/>
    <w:basedOn w:val="a"/>
    <w:rsid w:val="00A46012"/>
    <w:pPr>
      <w:widowControl w:val="0"/>
      <w:autoSpaceDE w:val="0"/>
      <w:autoSpaceDN w:val="0"/>
      <w:adjustRightInd w:val="0"/>
      <w:spacing w:line="210" w:lineRule="atLeast"/>
      <w:jc w:val="center"/>
      <w:textAlignment w:val="center"/>
    </w:pPr>
    <w:rPr>
      <w:rFonts w:ascii="OfficinaSansC-BookItalic" w:hAnsi="OfficinaSansC-BookItalic" w:cs="OfficinaSansC-BookItalic"/>
      <w:i/>
      <w:iCs/>
      <w:color w:val="000000"/>
      <w:sz w:val="18"/>
      <w:szCs w:val="18"/>
    </w:rPr>
  </w:style>
  <w:style w:type="paragraph" w:styleId="af9">
    <w:name w:val="caption"/>
    <w:basedOn w:val="a"/>
    <w:next w:val="a"/>
    <w:qFormat/>
    <w:rsid w:val="00A46012"/>
    <w:pPr>
      <w:spacing w:after="200" w:line="276" w:lineRule="auto"/>
      <w:jc w:val="center"/>
    </w:pPr>
    <w:rPr>
      <w:b/>
      <w:sz w:val="22"/>
      <w:szCs w:val="22"/>
    </w:rPr>
  </w:style>
  <w:style w:type="character" w:customStyle="1" w:styleId="apple-style-span">
    <w:name w:val="apple-style-span"/>
    <w:basedOn w:val="a0"/>
    <w:rsid w:val="00E55BA4"/>
  </w:style>
  <w:style w:type="paragraph" w:customStyle="1" w:styleId="ConsPlusNormal">
    <w:name w:val="ConsPlusNormal"/>
    <w:uiPriority w:val="99"/>
    <w:rsid w:val="00E55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9">
    <w:name w:val="c9"/>
    <w:basedOn w:val="a"/>
    <w:rsid w:val="00714AD8"/>
    <w:pPr>
      <w:spacing w:before="100" w:beforeAutospacing="1" w:after="100" w:afterAutospacing="1"/>
    </w:pPr>
  </w:style>
  <w:style w:type="character" w:customStyle="1" w:styleId="c7">
    <w:name w:val="c7"/>
    <w:basedOn w:val="a0"/>
    <w:rsid w:val="00714AD8"/>
  </w:style>
  <w:style w:type="character" w:customStyle="1" w:styleId="20">
    <w:name w:val="Заголовок 2 Знак"/>
    <w:basedOn w:val="a0"/>
    <w:link w:val="2"/>
    <w:uiPriority w:val="9"/>
    <w:semiHidden/>
    <w:rsid w:val="001846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D35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ii-CN"/>
    </w:rPr>
  </w:style>
  <w:style w:type="table" w:customStyle="1" w:styleId="12">
    <w:name w:val="Сетка таблицы1"/>
    <w:basedOn w:val="a1"/>
    <w:next w:val="a4"/>
    <w:uiPriority w:val="59"/>
    <w:rsid w:val="00A759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2A3E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3E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53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321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26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istyonok.ru/svedeniya-ob-obrazovatelnoj-deyatelnosti/osnovnye-svedeniya/uchreditel/" TargetMode="External"/><Relationship Id="rId18" Type="http://schemas.openxmlformats.org/officeDocument/2006/relationships/hyperlink" Target="http://aistyonok.ru/svedeniya-ob-obrazovatelnoj-deyatelnosti/dokumenty/ustav-oo/" TargetMode="External"/><Relationship Id="rId26" Type="http://schemas.openxmlformats.org/officeDocument/2006/relationships/hyperlink" Target="http://aistyonok.ru/svedeniya-ob-obrazovatelnoj-deyatelnosti/dokumenty/obrazcy-dogovorov-ob-okazanii-platnyx-obrazovatelnyx-uslug/" TargetMode="External"/><Relationship Id="rId39" Type="http://schemas.openxmlformats.org/officeDocument/2006/relationships/hyperlink" Target="http://aistyonok.ru/svedeniya-ob-obrazovatelnoj-deyatelnosti/obrazovanie/chislennost-obuchayushhixsya-po-realizuemym-obrazovatelnym-programmam-za-schet-byudzhetnyx-sredstv/" TargetMode="External"/><Relationship Id="rId21" Type="http://schemas.openxmlformats.org/officeDocument/2006/relationships/hyperlink" Target="http://aistyonok.ru/svedeniya-ob-obrazovatelnoj-deyatelnosti/dokumenty/lokalnye-akty/" TargetMode="External"/><Relationship Id="rId34" Type="http://schemas.openxmlformats.org/officeDocument/2006/relationships/hyperlink" Target="http://aistyonok.ru/svedeniya-ob-obrazovatelnoj-deyatelnosti/obrazovanie/uchebnyj-plan/" TargetMode="External"/><Relationship Id="rId42" Type="http://schemas.openxmlformats.org/officeDocument/2006/relationships/hyperlink" Target="http://aistyonok.ru/svedeniya-ob-obrazovatelnoj-deyatelnosti/obrazovatelnye-standarty/informaciya-o-fgos/" TargetMode="External"/><Relationship Id="rId47" Type="http://schemas.openxmlformats.org/officeDocument/2006/relationships/hyperlink" Target="http://aistyonok.ru/svedeniya-ob-obrazovatelnoj-deyatelnosti/materialno-texnicheskoe-obespechenie-i-osnashhennost-obrazovatelnogo-processa/pasport-dostupnosti-madou/" TargetMode="External"/><Relationship Id="rId50" Type="http://schemas.openxmlformats.org/officeDocument/2006/relationships/hyperlink" Target="javascript:%20pge1.o(9);" TargetMode="External"/><Relationship Id="rId55" Type="http://schemas.openxmlformats.org/officeDocument/2006/relationships/hyperlink" Target="http://aistyonok.ru/specialisti-sovetuut/informacij-ot-GIBDD-za-7-mesazev-2014/" TargetMode="External"/><Relationship Id="rId63" Type="http://schemas.openxmlformats.org/officeDocument/2006/relationships/hyperlink" Target="http://aistyonok.ru/zadat-vopros-sotrudnikam-centra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aistyonok.ru/svedeniya-ob-obrazovatelnoj-deyatelnosti/osnovnye-svedeniya/kontaktnye-telefony-i-adres-elektronnoj-pochty/" TargetMode="External"/><Relationship Id="rId29" Type="http://schemas.openxmlformats.org/officeDocument/2006/relationships/hyperlink" Target="javascript:%20pge1.o(4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%20pge1.o(1);" TargetMode="External"/><Relationship Id="rId24" Type="http://schemas.openxmlformats.org/officeDocument/2006/relationships/hyperlink" Target="http://aistyonok.ru/svedeniya-ob-obrazovatelnoj-deyatelnosti/dokumenty/rezhim-zanyatij-obuchayushhixsya/" TargetMode="External"/><Relationship Id="rId32" Type="http://schemas.openxmlformats.org/officeDocument/2006/relationships/hyperlink" Target="http://aistyonok.ru/svedeniya-ob-obrazovatelnoj-deyatelnosti/obrazovanie/normativnyj-srok-obucheniya/" TargetMode="External"/><Relationship Id="rId37" Type="http://schemas.openxmlformats.org/officeDocument/2006/relationships/hyperlink" Target="http://aistyonok.ru/svedeniya-ob-obrazovatelnoj-deyatelnosti/obrazovanie/metodicheskaya-kopilka/" TargetMode="External"/><Relationship Id="rId40" Type="http://schemas.openxmlformats.org/officeDocument/2006/relationships/hyperlink" Target="javascript:%20pge1.o(5);" TargetMode="External"/><Relationship Id="rId45" Type="http://schemas.openxmlformats.org/officeDocument/2006/relationships/hyperlink" Target="http://aistyonok.ru/svedeniya-ob-obrazovatelnoj-deyatelnosti/rukovodstvo-pedagogicheskij-sostav/personalnyj-sostavmpedagogicheskix-rabotnikov/" TargetMode="External"/><Relationship Id="rId53" Type="http://schemas.openxmlformats.org/officeDocument/2006/relationships/hyperlink" Target="http://aistyonok.ru/specialisti-sovetuut/kolsultacii-musicalnogo-rukovoditelya/" TargetMode="External"/><Relationship Id="rId58" Type="http://schemas.openxmlformats.org/officeDocument/2006/relationships/hyperlink" Target="http://aistyonok.ru/zdoroviy-rebenok/plan-ozdorovitelnih-meropriyatiy/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aistyonok.ru/svedeniya-ob-obrazovatelnoj-deyatelnosti/osnovnye-svedeniya/rezhim-i-grafik-raboty/" TargetMode="External"/><Relationship Id="rId23" Type="http://schemas.openxmlformats.org/officeDocument/2006/relationships/hyperlink" Target="http://aistyonok.ru/svedeniya-ob-obrazovatelnoj-deyatelnosti/dokumenty/otchet-o-rezultatax-samoobsledovaniya/" TargetMode="External"/><Relationship Id="rId28" Type="http://schemas.openxmlformats.org/officeDocument/2006/relationships/hyperlink" Target="http://aistyonok.ru/svedeniya-ob-obrazovatelnoj-deyatelnosti/dokumenty/predpisaniya-organov-kontrolya-akty-proverok/" TargetMode="External"/><Relationship Id="rId36" Type="http://schemas.openxmlformats.org/officeDocument/2006/relationships/hyperlink" Target="http://aistyonok.ru/svedeniya-ob-obrazovatelnoj-deyatelnosti/obrazovanie/kalendarnyj-uchebnyj-grafik/" TargetMode="External"/><Relationship Id="rId49" Type="http://schemas.openxmlformats.org/officeDocument/2006/relationships/hyperlink" Target="javascript:%20pge1.o(8);" TargetMode="External"/><Relationship Id="rId57" Type="http://schemas.openxmlformats.org/officeDocument/2006/relationships/hyperlink" Target="http://aistyonok.ru/zdoroviy-rebenok/" TargetMode="External"/><Relationship Id="rId61" Type="http://schemas.openxmlformats.org/officeDocument/2006/relationships/hyperlink" Target="http://aistyonok.ru/nashi-prazdniki/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://aistyonok.ru/svedeniya-ob-obrazovatelnoj-deyatelnosti/dokumenty/licenziya-na-osushhestvlenie-obrazovatelnoj-deyatelnosti-s-prilozheniyami/" TargetMode="External"/><Relationship Id="rId31" Type="http://schemas.openxmlformats.org/officeDocument/2006/relationships/hyperlink" Target="http://aistyonok.ru/svedeniya-ob-obrazovatelnoj-deyatelnosti/obrazovanie/forma-obucheniya/" TargetMode="External"/><Relationship Id="rId44" Type="http://schemas.openxmlformats.org/officeDocument/2006/relationships/hyperlink" Target="http://aistyonok.ru/svedeniya-ob-obrazovatelnoj-deyatelnosti/rukovodstvo-pedagogicheskij-sostav/rukovoditel-ego-zamestitel-kontaktnye-telefony-adresa-elektronnoj-pochty/" TargetMode="External"/><Relationship Id="rId52" Type="http://schemas.openxmlformats.org/officeDocument/2006/relationships/hyperlink" Target="http://aistyonok.ru/specialisti-sovetuut/konsultacii-logopeda/" TargetMode="External"/><Relationship Id="rId60" Type="http://schemas.openxmlformats.org/officeDocument/2006/relationships/hyperlink" Target="http://aistyonok.ru/nashi-vistavki/" TargetMode="External"/><Relationship Id="rId65" Type="http://schemas.openxmlformats.org/officeDocument/2006/relationships/hyperlink" Target="http://aistyonok.ru/doska-obyavleniy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aistyonok.ru/svedeniya-ob-obrazovatelnoj-deyatelnosti/osnovnye-svedeniya/mesto-naxozhdeniya-oo/" TargetMode="External"/><Relationship Id="rId22" Type="http://schemas.openxmlformats.org/officeDocument/2006/relationships/hyperlink" Target="http://aistyonok.ru/svedeniya-ob-obrazovatelnoj-deyatelnosti/dokumenty/poryadok-komplektovaniya-priema-perevoda-i-otchisleniya-detej/" TargetMode="External"/><Relationship Id="rId27" Type="http://schemas.openxmlformats.org/officeDocument/2006/relationships/hyperlink" Target="http://aistyonok.ru/svedeniya-ob-obrazovatelnoj-deyatelnosti/dokumenty/dokument-ob-utverzhdenii-stoimosti-platnyx-uslug/" TargetMode="External"/><Relationship Id="rId30" Type="http://schemas.openxmlformats.org/officeDocument/2006/relationships/hyperlink" Target="http://aistyonok.ru/svedeniya-ob-obrazovatelnoj-deyatelnosti/obrazovanie/informaciya-o-realizuemyx-urovnyax-obrazovaniya/" TargetMode="External"/><Relationship Id="rId35" Type="http://schemas.openxmlformats.org/officeDocument/2006/relationships/hyperlink" Target="http://aistyonok.ru/svedeniya-ob-obrazovatelnoj-deyatelnosti/obrazovanie/rabochie-programmy/" TargetMode="External"/><Relationship Id="rId43" Type="http://schemas.openxmlformats.org/officeDocument/2006/relationships/hyperlink" Target="javascript:%20pge1.o(6);" TargetMode="External"/><Relationship Id="rId48" Type="http://schemas.openxmlformats.org/officeDocument/2006/relationships/hyperlink" Target="http://aistyonok.ru/svedeniya-ob-obrazovatelnoj-deyatelnosti/materialno-texnicheskoe-obespechenie-i-osnashhennost-obrazovatelnogo-processa/informaciya-o-materialno-texnicheskom-obespechenii-obrazovatelnoj-deyatelnosti/" TargetMode="External"/><Relationship Id="rId56" Type="http://schemas.openxmlformats.org/officeDocument/2006/relationships/hyperlink" Target="http://aistyonok.ru/zdoroviy-rebenok/soveti-roditelam/" TargetMode="External"/><Relationship Id="rId64" Type="http://schemas.openxmlformats.org/officeDocument/2006/relationships/hyperlink" Target="http://aistyonok.ru/responses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yandex.ru/clck/jsredir?bu=hn01&amp;from=yandex.ru%3Bsearch%2F%3Bweb%3B%3B&amp;text=&amp;etext=2163.LGP7iv1BSt8aMmJEyy-BPT5yJIx-vXas9a7R_bYyHqJrmsEn5SDJVhS_NnH1bOH5mW7KgVzrU8ZfbL8iK7OIAkFBs36Iw2WwCqNO7_RMWGQfhpCelbcmyPd2D4wP2oBi.fcc6203a8242ed2837c23760f57c30cab110cd0f&amp;uuid=&amp;state=PEtFfuTeVD4jaxywoSUvtB2i7c0_vxGdh55VB9hR14QS1N0NrQgnV16vRuzYFaOEW3sS9ktRehPKDql5OZdKcdyPvtnqWJx74-MK7l5CUA292M6RGXWcJOWr-xpmq2ik&amp;&amp;cst=AiuY0DBWFJ5Hyx_fyvalFI8U_qQ1K2-l_hGfgH9DBGR9y3eCFcs4bLNjuphqF_HM8C4ZBhISWXNsiLGOEkvYT2OA6wU9G_L4zWLAXr2LwlIdRcFh8TTWW5ARUlp586deHgSSrE8sff38-SpY7CQw_vD_F9lx3kUql5K6FCZ5zSKPI2saaIfrQcz0qS5BtmH3waHa230rPr8XP-LL5Z0m0JRh5ewl6Kko1yUfAkfD3CN3TjhU7VDcFgdfqtc7HvQE4z5Ea3EaLP2nJCBNoBeumx13XDJK9OVCZacqJlu_qm6gv10TmhYXk7vHSsZHRbrgzJsCq_WRiuNS07nA-nmW7XTwseUsXChD&amp;data=UlNrNmk5WktYejY4cHFySjRXSWhXRjdjbTY0bnpYcmwzUkMzbFZlc0V0RlE3c3FtYjJjUXg0NHRNb0hIY1ZDLWZWZ1dMTkJHTTduN3U3ejVTclVuYWxGSGxNRjBnZDlYQVNwZTZSSkVCY3Q0QVFmbDR3QXF1QSws&amp;sign=d8b29fba6571f59ec14eb4d9745903ac&amp;keyno=0&amp;b64e=2&amp;ref=orjY4mGPRjk5boDnW0uvlrrd71vZw9kpVBUyA8nmgRH5pjAsQ9jusrgkjZrU9FGUmoGQA60RG5AmzqDlgtTja0ENW1jXpIV6hkH1YN1wVqW2_lSk8HbAU4Rbiujjn8pVYPg2zDCi5k0gWVNQnaMo85KUKHPOMJ83tucgw1SctF59b9TlmNom_VQNSLARdC0o_I0_0P2IUvuEiB15rwHSQT_FU4P74jQHs8SLfum6XIC8e24I0Fthj2FO-WdFSuJXMeWbeMa2cxruexZAPPsogHtv3LRWCy5nyn7BnLhNoU6gW9-Q7gy4jCK9_Ckzc0vspkjmepAmmCTAUbZnCMHIDfQVNR9nYhHmuUFOt6YYokE,&amp;l10n=ru&amp;rp=1&amp;cts=1558839840604&amp;mc=3.2810361125534233&amp;hdtime=18660" TargetMode="External"/><Relationship Id="rId51" Type="http://schemas.openxmlformats.org/officeDocument/2006/relationships/hyperlink" Target="http://aistyonok.ru/specialisti-sovetuut/kolsultacii-psihologa/" TargetMode="External"/><Relationship Id="rId3" Type="http://schemas.openxmlformats.org/officeDocument/2006/relationships/styles" Target="styles.xml"/><Relationship Id="rId12" Type="http://schemas.openxmlformats.org/officeDocument/2006/relationships/hyperlink" Target="http://aistyonok.ru/svedeniya-ob-obrazovatelnoj-deyatelnosti/osnovnye-svedeniya/data-sozdaniya-obrazovatelnoj-organizacii/" TargetMode="External"/><Relationship Id="rId17" Type="http://schemas.openxmlformats.org/officeDocument/2006/relationships/hyperlink" Target="javascript:%20pge1.o(3);" TargetMode="External"/><Relationship Id="rId25" Type="http://schemas.openxmlformats.org/officeDocument/2006/relationships/hyperlink" Target="http://aistyonok.ru/svedeniya-ob-obrazovatelnoj-deyatelnosti/dokumenty/poryadok-okazaniya-platnyx-obrazovatelnyx-uslug/" TargetMode="External"/><Relationship Id="rId33" Type="http://schemas.openxmlformats.org/officeDocument/2006/relationships/hyperlink" Target="http://aistyonok.ru/svedeniya-ob-obrazovatelnoj-deyatelnosti/obrazovanie/obrazovatelnaya-programma/" TargetMode="External"/><Relationship Id="rId38" Type="http://schemas.openxmlformats.org/officeDocument/2006/relationships/hyperlink" Target="http://aistyonok.ru/svedeniya-ob-obrazovatelnoj-deyatelnosti/obrazovanie/realizuemye-obrazovatelnye-programmy/" TargetMode="External"/><Relationship Id="rId46" Type="http://schemas.openxmlformats.org/officeDocument/2006/relationships/hyperlink" Target="javascript:%20pge1.o(7);" TargetMode="External"/><Relationship Id="rId59" Type="http://schemas.openxmlformats.org/officeDocument/2006/relationships/hyperlink" Target="http://www.aistyonok.ru/content/upload/%D0%9F%D0%BE%D1%81%D1%82%D0%B0%D0%BD%D0%BE%D0%B2%D0%BB%D0%B5%D0%BD%D0%B8%D0%B5%20%D0%BE%20%D0%BF%D1%80%D0%B8%D0%B2%D0%B8%D0%B2%D0%BA%D0%B0%D1%853.pdf" TargetMode="External"/><Relationship Id="rId67" Type="http://schemas.openxmlformats.org/officeDocument/2006/relationships/footer" Target="footer2.xml"/><Relationship Id="rId20" Type="http://schemas.openxmlformats.org/officeDocument/2006/relationships/hyperlink" Target="http://aistyonok.ru/svedeniya-ob-obrazovatelnoj-deyatelnosti/dokumenty/plan-finansovo-xozyajstvennoj-deyatelnosti/" TargetMode="External"/><Relationship Id="rId41" Type="http://schemas.openxmlformats.org/officeDocument/2006/relationships/hyperlink" Target="http://aistyonok.ru/svedeniya-ob-obrazovatelnoj-deyatelnosti/obrazovatelnye-standarty/metodicheskie-rekomendacii-po-provedeniyu-nezavisimoj-ocenki-kachestva-obrazovatelnoj-deyatelnosti-noko/" TargetMode="External"/><Relationship Id="rId54" Type="http://schemas.openxmlformats.org/officeDocument/2006/relationships/hyperlink" Target="http://aistyonok.ru/specialisti-sovetuut/kolsultacii-instruktora-po-fizicheskoy-kulture-2/" TargetMode="External"/><Relationship Id="rId62" Type="http://schemas.openxmlformats.org/officeDocument/2006/relationships/hyperlink" Target="http://aistyonok.ru/svedeniya-ob-obrazovatelnoj-deyatelnosti/obrazovanie/metodicheskaya-kopilka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средне-высокий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0.54</c:v>
                </c:pt>
                <c:pt idx="1">
                  <c:v>0.46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средне-высокий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0.15</c:v>
                </c:pt>
                <c:pt idx="1">
                  <c:v>0.61</c:v>
                </c:pt>
                <c:pt idx="2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9186448"/>
        <c:axId val="239188800"/>
      </c:barChart>
      <c:catAx>
        <c:axId val="239186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39188800"/>
        <c:crosses val="autoZero"/>
        <c:auto val="1"/>
        <c:lblAlgn val="ctr"/>
        <c:lblOffset val="100"/>
        <c:noMultiLvlLbl val="0"/>
      </c:catAx>
      <c:valAx>
        <c:axId val="2391888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391864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85242148469756"/>
          <c:y val="1.3691162256489916E-2"/>
          <c:w val="0.89114762097045563"/>
          <c:h val="0.67378180988246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Слоговая структура слова</c:v>
                </c:pt>
                <c:pt idx="3">
                  <c:v>Пассивный словарь </c:v>
                </c:pt>
                <c:pt idx="4">
                  <c:v>Активный словарь</c:v>
                </c:pt>
                <c:pt idx="5">
                  <c:v>Грамматический строй речи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0.27</c:v>
                </c:pt>
                <c:pt idx="1">
                  <c:v>0.49</c:v>
                </c:pt>
                <c:pt idx="2">
                  <c:v>0.49</c:v>
                </c:pt>
                <c:pt idx="3">
                  <c:v>0.74</c:v>
                </c:pt>
                <c:pt idx="4">
                  <c:v>0.66</c:v>
                </c:pt>
                <c:pt idx="5">
                  <c:v>0.49</c:v>
                </c:pt>
                <c:pt idx="6">
                  <c:v>0.48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Слоговая структура слова</c:v>
                </c:pt>
                <c:pt idx="3">
                  <c:v>Пассивный словарь </c:v>
                </c:pt>
                <c:pt idx="4">
                  <c:v>Активный словарь</c:v>
                </c:pt>
                <c:pt idx="5">
                  <c:v>Грамматический строй речи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0.4</c:v>
                </c:pt>
                <c:pt idx="1">
                  <c:v>0.56999999999999995</c:v>
                </c:pt>
                <c:pt idx="2">
                  <c:v>0.55000000000000004</c:v>
                </c:pt>
                <c:pt idx="3">
                  <c:v>0.81</c:v>
                </c:pt>
                <c:pt idx="4">
                  <c:v>0.72</c:v>
                </c:pt>
                <c:pt idx="5">
                  <c:v>0.61</c:v>
                </c:pt>
                <c:pt idx="6">
                  <c:v>0.52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33624"/>
        <c:axId val="5534800"/>
      </c:barChart>
      <c:catAx>
        <c:axId val="5533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1" baseline="0"/>
            </a:pPr>
            <a:endParaRPr lang="ru-RU"/>
          </a:p>
        </c:txPr>
        <c:crossAx val="5534800"/>
        <c:crosses val="autoZero"/>
        <c:auto val="1"/>
        <c:lblAlgn val="ctr"/>
        <c:lblOffset val="100"/>
        <c:noMultiLvlLbl val="0"/>
      </c:catAx>
      <c:valAx>
        <c:axId val="55348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5533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508664782286831"/>
          <c:y val="0.85829232283464563"/>
          <c:w val="0.32286816951619457"/>
          <c:h val="0.1417076771653544"/>
        </c:manualLayout>
      </c:layout>
      <c:overlay val="0"/>
      <c:txPr>
        <a:bodyPr/>
        <a:lstStyle/>
        <a:p>
          <a:pPr>
            <a:defRPr sz="1100" b="1" baseline="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5A07-CF82-4FFB-9182-F3DEEFF0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12114</Words>
  <Characters>69054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</dc:creator>
  <cp:lastModifiedBy>User</cp:lastModifiedBy>
  <cp:revision>18</cp:revision>
  <cp:lastPrinted>2017-09-25T10:36:00Z</cp:lastPrinted>
  <dcterms:created xsi:type="dcterms:W3CDTF">2017-09-27T05:46:00Z</dcterms:created>
  <dcterms:modified xsi:type="dcterms:W3CDTF">2019-05-27T04:54:00Z</dcterms:modified>
</cp:coreProperties>
</file>